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AB6" w:rsidRPr="00461AB6" w:rsidRDefault="00461AB6" w:rsidP="00461AB6">
      <w:pPr>
        <w:spacing w:after="0"/>
        <w:rPr>
          <w:rFonts w:ascii="Times New Roman" w:hAnsi="Times New Roman" w:cs="Times New Roman"/>
          <w:sz w:val="24"/>
          <w:szCs w:val="24"/>
        </w:rPr>
      </w:pPr>
      <w:r w:rsidRPr="00461AB6">
        <w:rPr>
          <w:rFonts w:ascii="Times New Roman" w:hAnsi="Times New Roman" w:cs="Times New Roman"/>
          <w:sz w:val="24"/>
          <w:szCs w:val="24"/>
        </w:rPr>
        <w:t xml:space="preserve">TRƯỜNG CAO ĐẲNG KỸ THUẬT   </w:t>
      </w:r>
      <w:r w:rsidRPr="00461AB6">
        <w:rPr>
          <w:rFonts w:ascii="Times New Roman" w:hAnsi="Times New Roman" w:cs="Times New Roman"/>
          <w:b/>
          <w:sz w:val="24"/>
          <w:szCs w:val="24"/>
        </w:rPr>
        <w:t>CỘNG HÒA XÃ HỘI CHỦ NGHĨA VIỆT NAM</w:t>
      </w:r>
    </w:p>
    <w:p w:rsidR="00461AB6" w:rsidRPr="00461AB6" w:rsidRDefault="00461AB6" w:rsidP="00461AB6">
      <w:pPr>
        <w:spacing w:after="0"/>
        <w:rPr>
          <w:rFonts w:ascii="Times New Roman" w:hAnsi="Times New Roman" w:cs="Times New Roman"/>
          <w:sz w:val="24"/>
          <w:szCs w:val="24"/>
        </w:rPr>
      </w:pPr>
      <w:r w:rsidRPr="00461AB6">
        <w:rPr>
          <w:rFonts w:ascii="Times New Roman" w:hAnsi="Times New Roman" w:cs="Times New Roman"/>
          <w:sz w:val="24"/>
          <w:szCs w:val="24"/>
        </w:rPr>
        <w:t xml:space="preserve">LÝ TỰ TRỌNG TP. HỒ CHÍ MINH                </w:t>
      </w:r>
      <w:r w:rsidRPr="00461AB6">
        <w:rPr>
          <w:rFonts w:ascii="Times New Roman" w:hAnsi="Times New Roman" w:cs="Times New Roman"/>
          <w:b/>
          <w:sz w:val="24"/>
          <w:szCs w:val="24"/>
        </w:rPr>
        <w:t>Độc lập – Tự do – Hạnh phúc</w:t>
      </w:r>
    </w:p>
    <w:p w:rsidR="00461AB6" w:rsidRPr="00461AB6" w:rsidRDefault="00461AB6" w:rsidP="00461AB6">
      <w:pPr>
        <w:spacing w:after="0"/>
        <w:rPr>
          <w:rFonts w:ascii="Times New Roman" w:hAnsi="Times New Roman" w:cs="Times New Roman"/>
          <w:b/>
          <w:sz w:val="24"/>
          <w:szCs w:val="24"/>
        </w:rPr>
      </w:pPr>
      <w:r w:rsidRPr="00461AB6">
        <w:rPr>
          <w:rFonts w:ascii="Times New Roman" w:hAnsi="Times New Roman" w:cs="Times New Roman"/>
          <w:noProof/>
          <w:sz w:val="24"/>
          <w:szCs w:val="24"/>
          <w:lang w:eastAsia="vi-VN"/>
        </w:rPr>
        <mc:AlternateContent>
          <mc:Choice Requires="wps">
            <w:drawing>
              <wp:anchor distT="4294967295" distB="4294967295" distL="114300" distR="114300" simplePos="0" relativeHeight="251658240" behindDoc="0" locked="0" layoutInCell="1" allowOverlap="1" wp14:anchorId="44DD9F09" wp14:editId="052B0672">
                <wp:simplePos x="0" y="0"/>
                <wp:positionH relativeFrom="column">
                  <wp:posOffset>3220844</wp:posOffset>
                </wp:positionH>
                <wp:positionV relativeFrom="paragraph">
                  <wp:posOffset>3175</wp:posOffset>
                </wp:positionV>
                <wp:extent cx="948055" cy="0"/>
                <wp:effectExtent l="0" t="0" r="234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480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3.6pt,.25pt" to="328.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" strokecolor="black [3213]">
                <o:lock v:ext="edit" shapetype="f"/>
              </v:line>
            </w:pict>
          </mc:Fallback>
        </mc:AlternateContent>
      </w:r>
      <w:r w:rsidRPr="00461AB6">
        <w:rPr>
          <w:rFonts w:ascii="Times New Roman" w:hAnsi="Times New Roman" w:cs="Times New Roman"/>
          <w:b/>
          <w:sz w:val="24"/>
          <w:szCs w:val="24"/>
        </w:rPr>
        <w:t xml:space="preserve">PHÒNG QUẢN LÝ KHOA HỌC – </w:t>
      </w:r>
    </w:p>
    <w:p w:rsidR="00461AB6" w:rsidRPr="00461AB6" w:rsidRDefault="00461AB6" w:rsidP="00461AB6">
      <w:pPr>
        <w:spacing w:after="0"/>
        <w:rPr>
          <w:rFonts w:ascii="Times New Roman" w:hAnsi="Times New Roman" w:cs="Times New Roman"/>
          <w:b/>
          <w:sz w:val="24"/>
          <w:szCs w:val="24"/>
        </w:rPr>
      </w:pPr>
      <w:r w:rsidRPr="00461AB6">
        <w:rPr>
          <w:rFonts w:ascii="Times New Roman" w:hAnsi="Times New Roman" w:cs="Times New Roman"/>
          <w:b/>
          <w:sz w:val="24"/>
          <w:szCs w:val="24"/>
        </w:rPr>
        <w:t xml:space="preserve">        HỢP TÁC QUỐC TẾ</w:t>
      </w:r>
    </w:p>
    <w:p w:rsidR="00461AB6" w:rsidRDefault="00461AB6" w:rsidP="00461AB6">
      <w:pPr>
        <w:rPr>
          <w:rFonts w:ascii="Times New Roman" w:hAnsi="Times New Roman" w:cs="Times New Roman"/>
          <w:sz w:val="26"/>
          <w:szCs w:val="26"/>
        </w:rPr>
      </w:pPr>
      <w:r w:rsidRPr="00461AB6">
        <w:rPr>
          <w:rFonts w:ascii="Times New Roman" w:hAnsi="Times New Roman" w:cs="Times New Roman"/>
          <w:noProof/>
          <w:sz w:val="24"/>
          <w:szCs w:val="24"/>
          <w:lang w:eastAsia="vi-VN"/>
        </w:rPr>
        <mc:AlternateContent>
          <mc:Choice Requires="wps">
            <w:drawing>
              <wp:anchor distT="4294967295" distB="4294967295" distL="114300" distR="114300" simplePos="0" relativeHeight="251660288" behindDoc="0" locked="0" layoutInCell="1" allowOverlap="1" wp14:anchorId="0601B2DF" wp14:editId="0A37C2F2">
                <wp:simplePos x="0" y="0"/>
                <wp:positionH relativeFrom="column">
                  <wp:posOffset>445135</wp:posOffset>
                </wp:positionH>
                <wp:positionV relativeFrom="paragraph">
                  <wp:posOffset>80010</wp:posOffset>
                </wp:positionV>
                <wp:extent cx="948055" cy="0"/>
                <wp:effectExtent l="0" t="0" r="234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480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05pt,6.3pt" to="109.7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" strokecolor="black [3213]">
                <o:lock v:ext="edit" shapetype="f"/>
              </v:line>
            </w:pict>
          </mc:Fallback>
        </mc:AlternateContent>
      </w:r>
    </w:p>
    <w:p w:rsidR="00461AB6" w:rsidRPr="00CE0D59" w:rsidRDefault="00461AB6" w:rsidP="00461AB6">
      <w:pPr>
        <w:spacing w:after="0"/>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461AB6" w:rsidRPr="00461AB6" w:rsidRDefault="00461AB6" w:rsidP="002C3289">
      <w:pPr>
        <w:spacing w:after="0"/>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w:t>
      </w:r>
      <w:r w:rsidRPr="00461AB6">
        <w:rPr>
          <w:rFonts w:ascii="Times New Roman" w:hAnsi="Times New Roman" w:cs="Times New Roman"/>
          <w:b/>
          <w:sz w:val="26"/>
          <w:szCs w:val="26"/>
        </w:rPr>
        <w:t xml:space="preserve">việc chuẩn bị một số </w:t>
      </w:r>
      <w:r w:rsidRPr="00CE0D59">
        <w:rPr>
          <w:rFonts w:ascii="Times New Roman" w:hAnsi="Times New Roman" w:cs="Times New Roman"/>
          <w:b/>
          <w:sz w:val="26"/>
          <w:szCs w:val="26"/>
        </w:rPr>
        <w:t xml:space="preserve">nội dung làm việc với </w:t>
      </w:r>
      <w:r w:rsidRPr="00461AB6">
        <w:rPr>
          <w:rFonts w:ascii="Times New Roman" w:hAnsi="Times New Roman" w:cs="Times New Roman"/>
          <w:b/>
          <w:sz w:val="26"/>
          <w:szCs w:val="26"/>
        </w:rPr>
        <w:t>Ban Giám đốc ngày 10/8/2016</w:t>
      </w:r>
      <w:r w:rsidRPr="00CE0D59">
        <w:rPr>
          <w:rFonts w:ascii="Times New Roman" w:hAnsi="Times New Roman" w:cs="Times New Roman"/>
          <w:b/>
          <w:sz w:val="26"/>
          <w:szCs w:val="26"/>
        </w:rPr>
        <w:t xml:space="preserve"> </w:t>
      </w:r>
    </w:p>
    <w:p w:rsidR="00461AB6" w:rsidRPr="00461AB6" w:rsidRDefault="00461AB6" w:rsidP="002C3289">
      <w:pPr>
        <w:spacing w:after="0"/>
        <w:jc w:val="center"/>
        <w:rPr>
          <w:rFonts w:ascii="Times New Roman" w:hAnsi="Times New Roman" w:cs="Times New Roman"/>
          <w:b/>
          <w:sz w:val="26"/>
          <w:szCs w:val="26"/>
        </w:rPr>
      </w:pPr>
      <w:r w:rsidRPr="00461AB6">
        <w:rPr>
          <w:rFonts w:ascii="Times New Roman" w:hAnsi="Times New Roman" w:cs="Times New Roman"/>
          <w:b/>
          <w:sz w:val="26"/>
          <w:szCs w:val="26"/>
        </w:rPr>
        <w:t>Về dự án Đào tạo Điện từ 2016-2018</w:t>
      </w:r>
    </w:p>
    <w:p w:rsidR="0095525B" w:rsidRPr="00461AB6" w:rsidRDefault="0095525B" w:rsidP="0021577C">
      <w:pPr>
        <w:spacing w:after="120" w:line="240" w:lineRule="auto"/>
        <w:jc w:val="both"/>
        <w:rPr>
          <w:rFonts w:ascii="Times New Roman" w:eastAsia="Times New Roman" w:hAnsi="Times New Roman" w:cs="Times New Roman"/>
          <w:sz w:val="24"/>
          <w:szCs w:val="24"/>
          <w:lang w:eastAsia="vi-VN"/>
        </w:rPr>
      </w:pPr>
    </w:p>
    <w:p w:rsidR="00BC35AD" w:rsidRPr="008458D1" w:rsidRDefault="00ED75DF" w:rsidP="0021577C">
      <w:pPr>
        <w:spacing w:after="120" w:line="240" w:lineRule="auto"/>
        <w:jc w:val="both"/>
        <w:rPr>
          <w:rFonts w:ascii="Times New Roman" w:eastAsia="Times New Roman" w:hAnsi="Times New Roman" w:cs="Times New Roman"/>
          <w:sz w:val="24"/>
          <w:szCs w:val="24"/>
          <w:lang w:eastAsia="vi-VN"/>
        </w:rPr>
      </w:pPr>
      <w:r w:rsidRPr="0021577C">
        <w:rPr>
          <w:rFonts w:ascii="Times New Roman" w:eastAsia="Times New Roman" w:hAnsi="Times New Roman" w:cs="Times New Roman"/>
          <w:sz w:val="24"/>
          <w:szCs w:val="24"/>
          <w:lang w:eastAsia="vi-VN"/>
        </w:rPr>
        <w:t> </w:t>
      </w:r>
      <w:r w:rsidR="0095525B" w:rsidRPr="00461AB6">
        <w:rPr>
          <w:rFonts w:ascii="Times New Roman" w:eastAsia="Times New Roman" w:hAnsi="Times New Roman" w:cs="Times New Roman"/>
          <w:sz w:val="24"/>
          <w:szCs w:val="24"/>
          <w:lang w:eastAsia="vi-VN"/>
        </w:rPr>
        <w:tab/>
      </w:r>
      <w:r w:rsidR="002C3289" w:rsidRPr="002C3289">
        <w:rPr>
          <w:rFonts w:ascii="Times New Roman" w:eastAsia="Times New Roman" w:hAnsi="Times New Roman" w:cs="Times New Roman"/>
          <w:sz w:val="24"/>
          <w:szCs w:val="24"/>
          <w:lang w:eastAsia="vi-VN"/>
        </w:rPr>
        <w:t xml:space="preserve">Căn cứ công văn số </w:t>
      </w:r>
      <w:r w:rsidR="00BC35AD" w:rsidRPr="00BC35AD">
        <w:rPr>
          <w:rFonts w:ascii="Times New Roman" w:eastAsia="Times New Roman" w:hAnsi="Times New Roman" w:cs="Times New Roman"/>
          <w:sz w:val="24"/>
          <w:szCs w:val="24"/>
          <w:lang w:eastAsia="vi-VN"/>
        </w:rPr>
        <w:t>2211/ GDĐT</w:t>
      </w:r>
      <w:r w:rsidR="00BC35AD" w:rsidRPr="008458D1">
        <w:rPr>
          <w:rFonts w:ascii="Times New Roman" w:eastAsia="Times New Roman" w:hAnsi="Times New Roman" w:cs="Times New Roman"/>
          <w:sz w:val="24"/>
          <w:szCs w:val="24"/>
          <w:lang w:eastAsia="vi-VN"/>
        </w:rPr>
        <w:t>-</w:t>
      </w:r>
      <w:r w:rsidR="00BC35AD" w:rsidRPr="00BC35AD">
        <w:rPr>
          <w:rFonts w:ascii="Times New Roman" w:eastAsia="Times New Roman" w:hAnsi="Times New Roman" w:cs="Times New Roman"/>
          <w:sz w:val="24"/>
          <w:szCs w:val="24"/>
          <w:lang w:eastAsia="vi-VN"/>
        </w:rPr>
        <w:t xml:space="preserve"> GDCN &amp;</w:t>
      </w:r>
      <w:r w:rsidR="006C546C" w:rsidRPr="006C546C">
        <w:rPr>
          <w:rFonts w:ascii="Times New Roman" w:eastAsia="Times New Roman" w:hAnsi="Times New Roman" w:cs="Times New Roman"/>
          <w:sz w:val="24"/>
          <w:szCs w:val="24"/>
          <w:lang w:eastAsia="vi-VN"/>
        </w:rPr>
        <w:t xml:space="preserve"> </w:t>
      </w:r>
      <w:r w:rsidR="00BC35AD" w:rsidRPr="00BC35AD">
        <w:rPr>
          <w:rFonts w:ascii="Times New Roman" w:eastAsia="Times New Roman" w:hAnsi="Times New Roman" w:cs="Times New Roman"/>
          <w:sz w:val="24"/>
          <w:szCs w:val="24"/>
          <w:lang w:eastAsia="vi-VN"/>
        </w:rPr>
        <w:t xml:space="preserve">ĐH về Trả lời xin phép tham gia chương trình </w:t>
      </w:r>
      <w:r w:rsidR="008458D1" w:rsidRPr="008458D1">
        <w:rPr>
          <w:rFonts w:ascii="Times New Roman" w:eastAsia="Times New Roman" w:hAnsi="Times New Roman" w:cs="Times New Roman"/>
          <w:sz w:val="24"/>
          <w:szCs w:val="24"/>
          <w:lang w:eastAsia="vi-VN"/>
        </w:rPr>
        <w:t>đào tạo nghề Điện với tổ chức Assit Asia th</w:t>
      </w:r>
      <w:r w:rsidR="006C546C" w:rsidRPr="006C546C">
        <w:rPr>
          <w:rFonts w:ascii="Times New Roman" w:eastAsia="Times New Roman" w:hAnsi="Times New Roman" w:cs="Times New Roman"/>
          <w:sz w:val="24"/>
          <w:szCs w:val="24"/>
          <w:lang w:eastAsia="vi-VN"/>
        </w:rPr>
        <w:t>ô</w:t>
      </w:r>
      <w:r w:rsidR="008458D1" w:rsidRPr="008458D1">
        <w:rPr>
          <w:rFonts w:ascii="Times New Roman" w:eastAsia="Times New Roman" w:hAnsi="Times New Roman" w:cs="Times New Roman"/>
          <w:sz w:val="24"/>
          <w:szCs w:val="24"/>
          <w:lang w:eastAsia="vi-VN"/>
        </w:rPr>
        <w:t>ng qua công ty ECCI</w:t>
      </w:r>
      <w:r w:rsidR="006C546C" w:rsidRPr="006C546C">
        <w:rPr>
          <w:rFonts w:ascii="Times New Roman" w:eastAsia="Times New Roman" w:hAnsi="Times New Roman" w:cs="Times New Roman"/>
          <w:sz w:val="24"/>
          <w:szCs w:val="24"/>
          <w:lang w:eastAsia="vi-VN"/>
        </w:rPr>
        <w:t xml:space="preserve"> ngày 6/7/2016</w:t>
      </w:r>
      <w:r w:rsidR="008458D1" w:rsidRPr="008458D1">
        <w:rPr>
          <w:rFonts w:ascii="Times New Roman" w:eastAsia="Times New Roman" w:hAnsi="Times New Roman" w:cs="Times New Roman"/>
          <w:sz w:val="24"/>
          <w:szCs w:val="24"/>
          <w:lang w:eastAsia="vi-VN"/>
        </w:rPr>
        <w:t>;</w:t>
      </w:r>
    </w:p>
    <w:p w:rsidR="00ED75DF" w:rsidRDefault="006C546C" w:rsidP="00427CDA">
      <w:pPr>
        <w:spacing w:after="120" w:line="240" w:lineRule="auto"/>
        <w:ind w:firstLine="720"/>
        <w:jc w:val="both"/>
        <w:rPr>
          <w:rFonts w:ascii="Times New Roman" w:eastAsia="Times New Roman" w:hAnsi="Times New Roman" w:cs="Times New Roman"/>
          <w:sz w:val="24"/>
          <w:szCs w:val="24"/>
          <w:lang w:val="en-US" w:eastAsia="vi-VN"/>
        </w:rPr>
      </w:pPr>
      <w:r w:rsidRPr="00CF3876">
        <w:rPr>
          <w:rFonts w:ascii="Times New Roman" w:eastAsia="Times New Roman" w:hAnsi="Times New Roman" w:cs="Times New Roman"/>
          <w:sz w:val="24"/>
          <w:szCs w:val="24"/>
          <w:lang w:eastAsia="vi-VN"/>
        </w:rPr>
        <w:t>Trường Cao đẳng Kỹ thuật Lý Tự Trọng thành phố Hồ Chí Minh</w:t>
      </w:r>
      <w:r w:rsidRPr="006C546C">
        <w:rPr>
          <w:rFonts w:ascii="Times New Roman" w:eastAsia="Times New Roman" w:hAnsi="Times New Roman" w:cs="Times New Roman"/>
          <w:sz w:val="24"/>
          <w:szCs w:val="24"/>
          <w:lang w:eastAsia="vi-VN"/>
        </w:rPr>
        <w:t xml:space="preserve"> </w:t>
      </w:r>
      <w:r w:rsidR="00ED75DF" w:rsidRPr="0021577C">
        <w:rPr>
          <w:rFonts w:ascii="Times New Roman" w:eastAsia="Times New Roman" w:hAnsi="Times New Roman" w:cs="Times New Roman"/>
          <w:sz w:val="24"/>
          <w:szCs w:val="24"/>
          <w:lang w:eastAsia="vi-VN"/>
        </w:rPr>
        <w:t xml:space="preserve">bổ sung các văn bản và </w:t>
      </w:r>
      <w:r w:rsidR="00C65155" w:rsidRPr="003C7256">
        <w:rPr>
          <w:rFonts w:ascii="Times New Roman" w:eastAsia="Times New Roman" w:hAnsi="Times New Roman" w:cs="Times New Roman"/>
          <w:sz w:val="24"/>
          <w:szCs w:val="24"/>
          <w:lang w:eastAsia="vi-VN"/>
        </w:rPr>
        <w:t xml:space="preserve">một số </w:t>
      </w:r>
      <w:r w:rsidR="00ED75DF" w:rsidRPr="0021577C">
        <w:rPr>
          <w:rFonts w:ascii="Times New Roman" w:eastAsia="Times New Roman" w:hAnsi="Times New Roman" w:cs="Times New Roman"/>
          <w:sz w:val="24"/>
          <w:szCs w:val="24"/>
          <w:lang w:eastAsia="vi-VN"/>
        </w:rPr>
        <w:t>nội dung như sau:</w:t>
      </w:r>
    </w:p>
    <w:p w:rsidR="00D972A4" w:rsidRDefault="003C7256" w:rsidP="00D972A4">
      <w:pPr>
        <w:pStyle w:val="ListParagraph"/>
        <w:numPr>
          <w:ilvl w:val="0"/>
          <w:numId w:val="8"/>
        </w:numPr>
        <w:spacing w:after="120"/>
        <w:jc w:val="both"/>
        <w:rPr>
          <w:rFonts w:eastAsia="Times New Roman"/>
          <w:b/>
          <w:szCs w:val="24"/>
          <w:lang w:eastAsia="vi-VN"/>
        </w:rPr>
      </w:pPr>
      <w:proofErr w:type="spellStart"/>
      <w:r w:rsidRPr="00427CDA">
        <w:rPr>
          <w:rFonts w:eastAsia="Times New Roman"/>
          <w:b/>
          <w:szCs w:val="24"/>
          <w:lang w:eastAsia="vi-VN"/>
        </w:rPr>
        <w:t>Văn</w:t>
      </w:r>
      <w:proofErr w:type="spellEnd"/>
      <w:r w:rsidRPr="00427CDA">
        <w:rPr>
          <w:rFonts w:eastAsia="Times New Roman"/>
          <w:b/>
          <w:szCs w:val="24"/>
          <w:lang w:eastAsia="vi-VN"/>
        </w:rPr>
        <w:t xml:space="preserve"> bản minh chứng Công ty TNHH Tư </w:t>
      </w:r>
      <w:proofErr w:type="spellStart"/>
      <w:r w:rsidRPr="00427CDA">
        <w:rPr>
          <w:rFonts w:eastAsia="Times New Roman"/>
          <w:b/>
          <w:szCs w:val="24"/>
          <w:lang w:eastAsia="vi-VN"/>
        </w:rPr>
        <w:t>vấn</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Ưu</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việt</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Quốc</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tế</w:t>
      </w:r>
      <w:proofErr w:type="spellEnd"/>
      <w:r w:rsidRPr="00427CDA">
        <w:rPr>
          <w:rFonts w:eastAsia="Times New Roman"/>
          <w:b/>
          <w:szCs w:val="24"/>
          <w:lang w:eastAsia="vi-VN"/>
        </w:rPr>
        <w:t xml:space="preserve"> (ECCI) </w:t>
      </w:r>
      <w:proofErr w:type="spellStart"/>
      <w:r w:rsidRPr="00427CDA">
        <w:rPr>
          <w:rFonts w:eastAsia="Times New Roman"/>
          <w:b/>
          <w:szCs w:val="24"/>
          <w:lang w:eastAsia="vi-VN"/>
        </w:rPr>
        <w:t>là</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đại</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diện</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cho</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Tổ</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chức</w:t>
      </w:r>
      <w:proofErr w:type="spellEnd"/>
      <w:r w:rsidRPr="00427CDA">
        <w:rPr>
          <w:rFonts w:eastAsia="Times New Roman"/>
          <w:b/>
          <w:szCs w:val="24"/>
          <w:lang w:eastAsia="vi-VN"/>
        </w:rPr>
        <w:t xml:space="preserve"> phi </w:t>
      </w:r>
      <w:proofErr w:type="spellStart"/>
      <w:r w:rsidRPr="00427CDA">
        <w:rPr>
          <w:rFonts w:eastAsia="Times New Roman"/>
          <w:b/>
          <w:szCs w:val="24"/>
          <w:lang w:eastAsia="vi-VN"/>
        </w:rPr>
        <w:t>chính</w:t>
      </w:r>
      <w:proofErr w:type="spellEnd"/>
      <w:r w:rsidRPr="00427CDA">
        <w:rPr>
          <w:rFonts w:eastAsia="Times New Roman"/>
          <w:b/>
          <w:szCs w:val="24"/>
          <w:lang w:eastAsia="vi-VN"/>
        </w:rPr>
        <w:t xml:space="preserve"> </w:t>
      </w:r>
      <w:proofErr w:type="spellStart"/>
      <w:r w:rsidRPr="00427CDA">
        <w:rPr>
          <w:rFonts w:eastAsia="Times New Roman"/>
          <w:b/>
          <w:szCs w:val="24"/>
          <w:lang w:eastAsia="vi-VN"/>
        </w:rPr>
        <w:t>phủ</w:t>
      </w:r>
      <w:proofErr w:type="spellEnd"/>
      <w:r w:rsidRPr="00427CDA">
        <w:rPr>
          <w:rFonts w:eastAsia="Times New Roman"/>
          <w:b/>
          <w:szCs w:val="24"/>
          <w:lang w:eastAsia="vi-VN"/>
        </w:rPr>
        <w:t xml:space="preserve"> ASSIST ASIA</w:t>
      </w:r>
      <w:r w:rsidR="00D972A4">
        <w:rPr>
          <w:rFonts w:eastAsia="Times New Roman"/>
          <w:b/>
          <w:szCs w:val="24"/>
          <w:lang w:eastAsia="vi-VN"/>
        </w:rPr>
        <w:t>.</w:t>
      </w:r>
      <w:r w:rsidRPr="00427CDA">
        <w:rPr>
          <w:rFonts w:eastAsia="Times New Roman"/>
          <w:b/>
          <w:szCs w:val="24"/>
          <w:lang w:eastAsia="vi-VN"/>
        </w:rPr>
        <w:t xml:space="preserve"> </w:t>
      </w:r>
    </w:p>
    <w:p w:rsidR="00D972A4" w:rsidRPr="00D972A4" w:rsidRDefault="00D972A4" w:rsidP="00D972A4">
      <w:pPr>
        <w:spacing w:after="120"/>
        <w:jc w:val="both"/>
        <w:rPr>
          <w:rFonts w:eastAsia="Times New Roman"/>
          <w:b/>
          <w:szCs w:val="24"/>
          <w:lang w:eastAsia="vi-VN"/>
        </w:rPr>
      </w:pPr>
    </w:p>
    <w:p w:rsidR="003C7256" w:rsidRPr="00D972A4" w:rsidRDefault="003C7256" w:rsidP="00D972A4">
      <w:pPr>
        <w:pStyle w:val="ListParagraph"/>
        <w:numPr>
          <w:ilvl w:val="0"/>
          <w:numId w:val="4"/>
        </w:numPr>
        <w:tabs>
          <w:tab w:val="left" w:pos="360"/>
        </w:tabs>
        <w:spacing w:after="120"/>
        <w:jc w:val="both"/>
        <w:rPr>
          <w:color w:val="000000" w:themeColor="text1"/>
          <w:lang w:val="vi-VN"/>
        </w:rPr>
      </w:pPr>
      <w:r w:rsidRPr="00D972A4">
        <w:rPr>
          <w:color w:val="000000" w:themeColor="text1"/>
          <w:lang w:val="vi-VN"/>
        </w:rPr>
        <w:t xml:space="preserve">Giấy Ủy Quyền của tổ chức Châu Á vì sự phát triển Xã hội và chuyển đổi bền vững  </w:t>
      </w:r>
      <w:proofErr w:type="spellStart"/>
      <w:r w:rsidRPr="00D972A4">
        <w:rPr>
          <w:color w:val="000000" w:themeColor="text1"/>
          <w:lang w:val="vi-VN"/>
        </w:rPr>
        <w:t>cho</w:t>
      </w:r>
      <w:proofErr w:type="spellEnd"/>
      <w:r w:rsidRPr="00D972A4">
        <w:rPr>
          <w:color w:val="000000" w:themeColor="text1"/>
          <w:lang w:val="vi-VN"/>
        </w:rPr>
        <w:t xml:space="preserve"> ECCI thực hiện dự án</w:t>
      </w:r>
      <w:r w:rsidR="00D972A4" w:rsidRPr="00D972A4">
        <w:rPr>
          <w:color w:val="000000" w:themeColor="text1"/>
          <w:lang w:val="vi-VN"/>
        </w:rPr>
        <w:t>.</w:t>
      </w:r>
    </w:p>
    <w:p w:rsidR="00D563A2" w:rsidRPr="00427CDA" w:rsidRDefault="00533C63" w:rsidP="00D972A4">
      <w:pPr>
        <w:pStyle w:val="ListParagraph"/>
        <w:numPr>
          <w:ilvl w:val="0"/>
          <w:numId w:val="4"/>
        </w:numPr>
        <w:tabs>
          <w:tab w:val="left" w:pos="360"/>
        </w:tabs>
        <w:spacing w:after="120"/>
        <w:jc w:val="both"/>
        <w:rPr>
          <w:color w:val="000000" w:themeColor="text1"/>
          <w:lang w:val="vi-VN"/>
        </w:rPr>
      </w:pPr>
      <w:r w:rsidRPr="00D563A2">
        <w:rPr>
          <w:color w:val="000000" w:themeColor="text1"/>
          <w:lang w:val="vi-VN"/>
        </w:rPr>
        <w:t>LTTC  là đơn vị th</w:t>
      </w:r>
      <w:r w:rsidR="00D563A2" w:rsidRPr="00D563A2">
        <w:rPr>
          <w:color w:val="000000" w:themeColor="text1"/>
          <w:lang w:val="vi-VN"/>
        </w:rPr>
        <w:t>ụ</w:t>
      </w:r>
      <w:r w:rsidRPr="00D563A2">
        <w:rPr>
          <w:color w:val="000000" w:themeColor="text1"/>
          <w:lang w:val="vi-VN"/>
        </w:rPr>
        <w:t xml:space="preserve"> hưởng, đồng đối triển khai dự án và ECCI là đơn vị quản lý hoạt động, tài chính và triển khai dự án hợp tác công tư mang tên Đào tạo Điện (Electric </w:t>
      </w:r>
      <w:r w:rsidRPr="00CF3876">
        <w:rPr>
          <w:color w:val="000000" w:themeColor="text1"/>
          <w:lang w:val="vi-VN"/>
        </w:rPr>
        <w:t>Training) được thực hiện trong 03 năm từ năm 2016 đến năm 2018. Dự án được tài trợ chính bởi Ngân hàng Phát triển Đức (DEG</w:t>
      </w:r>
      <w:r w:rsidR="00D972A4" w:rsidRPr="00D972A4">
        <w:rPr>
          <w:color w:val="000000" w:themeColor="text1"/>
          <w:lang w:val="vi-VN"/>
        </w:rPr>
        <w:t>)</w:t>
      </w:r>
      <w:r w:rsidRPr="00CF3876">
        <w:rPr>
          <w:color w:val="000000" w:themeColor="text1"/>
          <w:lang w:val="vi-VN"/>
        </w:rPr>
        <w:t xml:space="preserve"> và Công ty TNHH Schneider Electric Việt Nam với tổng số tiền quỹ là 430</w:t>
      </w:r>
      <w:r w:rsidR="00D563A2" w:rsidRPr="00CF3876">
        <w:rPr>
          <w:color w:val="000000" w:themeColor="text1"/>
          <w:lang w:val="vi-VN"/>
        </w:rPr>
        <w:t>.</w:t>
      </w:r>
      <w:r w:rsidRPr="00CF3876">
        <w:rPr>
          <w:color w:val="000000" w:themeColor="text1"/>
          <w:lang w:val="vi-VN"/>
        </w:rPr>
        <w:t xml:space="preserve">000 USD tiền mặt. </w:t>
      </w:r>
    </w:p>
    <w:p w:rsidR="00D972A4" w:rsidRPr="00D972A4" w:rsidRDefault="00533C63" w:rsidP="00D972A4">
      <w:pPr>
        <w:pStyle w:val="ListParagraph"/>
        <w:numPr>
          <w:ilvl w:val="0"/>
          <w:numId w:val="4"/>
        </w:numPr>
        <w:tabs>
          <w:tab w:val="left" w:pos="360"/>
        </w:tabs>
        <w:spacing w:after="120"/>
        <w:jc w:val="both"/>
        <w:rPr>
          <w:color w:val="000000" w:themeColor="text1"/>
          <w:lang w:val="vi-VN"/>
        </w:rPr>
      </w:pPr>
      <w:r w:rsidRPr="00D972A4">
        <w:rPr>
          <w:color w:val="000000" w:themeColor="text1"/>
          <w:lang w:val="vi-VN"/>
        </w:rPr>
        <w:t xml:space="preserve">Mục tiêu của dự án là triển khai 02 chương trình đào tạo gồm Điện cơ bản và Quản lý năng lượng bền vững </w:t>
      </w:r>
    </w:p>
    <w:p w:rsidR="006F2B7D" w:rsidRPr="00D972A4" w:rsidRDefault="00533C63" w:rsidP="00D972A4">
      <w:pPr>
        <w:pStyle w:val="ListParagraph"/>
        <w:numPr>
          <w:ilvl w:val="0"/>
          <w:numId w:val="4"/>
        </w:numPr>
        <w:tabs>
          <w:tab w:val="left" w:pos="360"/>
        </w:tabs>
        <w:spacing w:after="120"/>
        <w:jc w:val="both"/>
        <w:rPr>
          <w:color w:val="000000" w:themeColor="text1"/>
          <w:lang w:val="vi-VN"/>
        </w:rPr>
      </w:pPr>
      <w:r w:rsidRPr="00D972A4">
        <w:rPr>
          <w:color w:val="000000" w:themeColor="text1"/>
          <w:lang w:val="vi-VN"/>
        </w:rPr>
        <w:t>Việc tập huấn giảng viên</w:t>
      </w:r>
      <w:r w:rsidR="006F2B7D" w:rsidRPr="00D972A4">
        <w:rPr>
          <w:color w:val="000000" w:themeColor="text1"/>
          <w:lang w:val="vi-VN"/>
        </w:rPr>
        <w:t>:</w:t>
      </w:r>
      <w:r w:rsidRPr="00D972A4">
        <w:rPr>
          <w:color w:val="000000" w:themeColor="text1"/>
          <w:lang w:val="vi-VN"/>
        </w:rPr>
        <w:t xml:space="preserve"> được tổ chức tại LTTC với thời gian </w:t>
      </w:r>
      <w:r w:rsidR="00D563A2" w:rsidRPr="00D972A4">
        <w:rPr>
          <w:color w:val="000000" w:themeColor="text1"/>
          <w:lang w:val="vi-VN"/>
        </w:rPr>
        <w:t xml:space="preserve">2 </w:t>
      </w:r>
      <w:r w:rsidRPr="00D972A4">
        <w:rPr>
          <w:color w:val="000000" w:themeColor="text1"/>
          <w:lang w:val="vi-VN"/>
        </w:rPr>
        <w:t>tháng, 01 tháng cho chương trình Điện cơ bản và 01 tháng cho chương trình Quản lý năng lượng bền vững. Dự án sẽ tập huấn cho tối thiểu 15 giảng viên, trong đó 10 giảng viên công tác tại LTTC và 5 giảng viên tại các trung tâm đào tạo khác</w:t>
      </w:r>
      <w:r w:rsidR="00D563A2" w:rsidRPr="00D972A4">
        <w:rPr>
          <w:color w:val="000000" w:themeColor="text1"/>
          <w:lang w:val="vi-VN"/>
        </w:rPr>
        <w:t xml:space="preserve"> </w:t>
      </w:r>
      <w:r w:rsidR="006F2B7D" w:rsidRPr="00D972A4">
        <w:rPr>
          <w:color w:val="000000" w:themeColor="text1"/>
          <w:lang w:val="vi-VN"/>
        </w:rPr>
        <w:t xml:space="preserve">(do </w:t>
      </w:r>
      <w:r w:rsidR="00D563A2" w:rsidRPr="00D972A4">
        <w:rPr>
          <w:color w:val="000000" w:themeColor="text1"/>
          <w:lang w:val="vi-VN"/>
        </w:rPr>
        <w:t>LTTC mời</w:t>
      </w:r>
      <w:r w:rsidR="006F2B7D" w:rsidRPr="00D972A4">
        <w:rPr>
          <w:color w:val="000000" w:themeColor="text1"/>
          <w:lang w:val="vi-VN"/>
        </w:rPr>
        <w:t>)</w:t>
      </w:r>
      <w:r w:rsidRPr="00D972A4">
        <w:rPr>
          <w:color w:val="000000" w:themeColor="text1"/>
          <w:lang w:val="vi-VN"/>
        </w:rPr>
        <w:t xml:space="preserve">. </w:t>
      </w:r>
    </w:p>
    <w:p w:rsidR="00533C63" w:rsidRPr="006F2B7D" w:rsidRDefault="00533C63" w:rsidP="00D972A4">
      <w:pPr>
        <w:pStyle w:val="ListParagraph"/>
        <w:numPr>
          <w:ilvl w:val="0"/>
          <w:numId w:val="4"/>
        </w:numPr>
        <w:tabs>
          <w:tab w:val="left" w:pos="360"/>
        </w:tabs>
        <w:spacing w:after="120"/>
        <w:jc w:val="both"/>
        <w:rPr>
          <w:color w:val="000000" w:themeColor="text1"/>
          <w:lang w:val="vi-VN"/>
        </w:rPr>
      </w:pPr>
      <w:r w:rsidRPr="00D563A2">
        <w:rPr>
          <w:color w:val="000000" w:themeColor="text1"/>
          <w:lang w:val="vi-VN"/>
        </w:rPr>
        <w:t xml:space="preserve">Nội dung chương trình đào tạo </w:t>
      </w:r>
      <w:r w:rsidR="006F2B7D" w:rsidRPr="006F2B7D">
        <w:rPr>
          <w:color w:val="000000" w:themeColor="text1"/>
          <w:lang w:val="vi-VN"/>
        </w:rPr>
        <w:t xml:space="preserve">ngắn hạn </w:t>
      </w:r>
      <w:r w:rsidRPr="00D563A2">
        <w:rPr>
          <w:color w:val="000000" w:themeColor="text1"/>
          <w:lang w:val="vi-VN"/>
        </w:rPr>
        <w:t xml:space="preserve">của dự án được Schneider Electric Việt Nam thiết kế và tài liệu </w:t>
      </w:r>
      <w:r w:rsidR="003B4341" w:rsidRPr="003B4341">
        <w:rPr>
          <w:color w:val="000000" w:themeColor="text1"/>
          <w:lang w:val="vi-VN"/>
        </w:rPr>
        <w:t xml:space="preserve">giảng dạy </w:t>
      </w:r>
      <w:r w:rsidRPr="00D563A2">
        <w:rPr>
          <w:color w:val="000000" w:themeColor="text1"/>
          <w:lang w:val="vi-VN"/>
        </w:rPr>
        <w:t xml:space="preserve">do chuyên gia Viện Quản lý Điện và Năng lượng (IEEM) thuộc của Bộ Giáo dục Pháp cung cấp. </w:t>
      </w:r>
    </w:p>
    <w:p w:rsidR="006F2B7D" w:rsidRPr="006F2B7D" w:rsidRDefault="00533C63" w:rsidP="00D972A4">
      <w:pPr>
        <w:pStyle w:val="ListParagraph"/>
        <w:numPr>
          <w:ilvl w:val="0"/>
          <w:numId w:val="4"/>
        </w:numPr>
        <w:tabs>
          <w:tab w:val="left" w:pos="360"/>
        </w:tabs>
        <w:spacing w:after="120"/>
        <w:jc w:val="both"/>
        <w:rPr>
          <w:color w:val="000000" w:themeColor="text1"/>
          <w:lang w:val="vi-VN"/>
        </w:rPr>
      </w:pPr>
      <w:r w:rsidRPr="006F2B7D">
        <w:rPr>
          <w:color w:val="000000" w:themeColor="text1"/>
          <w:lang w:val="vi-VN"/>
        </w:rPr>
        <w:t>Đối với chương trình Điện cơ bản, học ban ngày, dự án hỗ trợ toàn bộ chi phí học tập và sinh hoạt</w:t>
      </w:r>
      <w:r w:rsidR="003B4341" w:rsidRPr="003B4341">
        <w:rPr>
          <w:color w:val="000000" w:themeColor="text1"/>
          <w:lang w:val="vi-VN"/>
        </w:rPr>
        <w:t xml:space="preserve"> cho</w:t>
      </w:r>
      <w:r w:rsidR="003B4341" w:rsidRPr="006F2B7D">
        <w:rPr>
          <w:color w:val="000000" w:themeColor="text1"/>
          <w:lang w:val="vi-VN"/>
        </w:rPr>
        <w:t xml:space="preserve"> thanh thiếu niên có hoàn cảnh khó khăn</w:t>
      </w:r>
      <w:r w:rsidR="003B4341" w:rsidRPr="003B4341">
        <w:rPr>
          <w:color w:val="000000" w:themeColor="text1"/>
          <w:lang w:val="vi-VN"/>
        </w:rPr>
        <w:t xml:space="preserve">, </w:t>
      </w:r>
      <w:r w:rsidRPr="006F2B7D">
        <w:rPr>
          <w:color w:val="000000" w:themeColor="text1"/>
          <w:lang w:val="vi-VN"/>
        </w:rPr>
        <w:t xml:space="preserve">LTTC sẽ không thu </w:t>
      </w:r>
      <w:r w:rsidR="003B4341" w:rsidRPr="003B4341">
        <w:rPr>
          <w:color w:val="000000" w:themeColor="text1"/>
          <w:lang w:val="vi-VN"/>
        </w:rPr>
        <w:t xml:space="preserve">học </w:t>
      </w:r>
      <w:r w:rsidRPr="006F2B7D">
        <w:rPr>
          <w:color w:val="000000" w:themeColor="text1"/>
          <w:lang w:val="vi-VN"/>
        </w:rPr>
        <w:t xml:space="preserve">phí. </w:t>
      </w:r>
    </w:p>
    <w:p w:rsidR="00533C63" w:rsidRPr="006F2B7D" w:rsidRDefault="00533C63" w:rsidP="00D972A4">
      <w:pPr>
        <w:pStyle w:val="ListParagraph"/>
        <w:numPr>
          <w:ilvl w:val="0"/>
          <w:numId w:val="4"/>
        </w:numPr>
        <w:tabs>
          <w:tab w:val="left" w:pos="360"/>
        </w:tabs>
        <w:spacing w:after="120"/>
        <w:jc w:val="both"/>
        <w:rPr>
          <w:color w:val="000000" w:themeColor="text1"/>
          <w:lang w:val="vi-VN"/>
        </w:rPr>
      </w:pPr>
      <w:r w:rsidRPr="006F2B7D">
        <w:rPr>
          <w:color w:val="000000" w:themeColor="text1"/>
          <w:lang w:val="vi-VN"/>
        </w:rPr>
        <w:t xml:space="preserve">Đối với chương trình quản lý năng lượng bền vững, LTTC có thể thu phí theo </w:t>
      </w:r>
      <w:r w:rsidR="006F2B7D" w:rsidRPr="006F2B7D">
        <w:rPr>
          <w:color w:val="000000" w:themeColor="text1"/>
          <w:lang w:val="vi-VN"/>
        </w:rPr>
        <w:t xml:space="preserve">quy định </w:t>
      </w:r>
      <w:r w:rsidRPr="006F2B7D">
        <w:rPr>
          <w:color w:val="000000" w:themeColor="text1"/>
          <w:lang w:val="vi-VN"/>
        </w:rPr>
        <w:t xml:space="preserve">của nhà trường. </w:t>
      </w:r>
    </w:p>
    <w:p w:rsidR="00ED75DF" w:rsidRPr="00CF3876" w:rsidRDefault="00ED75DF" w:rsidP="00D972A4">
      <w:pPr>
        <w:spacing w:after="120" w:line="240" w:lineRule="auto"/>
        <w:jc w:val="both"/>
        <w:rPr>
          <w:rFonts w:ascii="Times New Roman" w:eastAsia="Times New Roman" w:hAnsi="Times New Roman" w:cs="Times New Roman"/>
          <w:b/>
          <w:sz w:val="24"/>
          <w:szCs w:val="24"/>
          <w:lang w:eastAsia="vi-VN"/>
        </w:rPr>
      </w:pPr>
      <w:r w:rsidRPr="00CF3876">
        <w:rPr>
          <w:rFonts w:ascii="Times New Roman" w:eastAsia="Times New Roman" w:hAnsi="Times New Roman" w:cs="Times New Roman"/>
          <w:b/>
          <w:sz w:val="24"/>
          <w:szCs w:val="24"/>
          <w:lang w:eastAsia="vi-VN"/>
        </w:rPr>
        <w:t> 2.</w:t>
      </w:r>
      <w:r w:rsidR="00322FB6" w:rsidRPr="00322FB6">
        <w:rPr>
          <w:rFonts w:ascii="Times New Roman" w:eastAsia="Times New Roman" w:hAnsi="Times New Roman" w:cs="Times New Roman"/>
          <w:b/>
          <w:sz w:val="24"/>
          <w:szCs w:val="24"/>
          <w:lang w:eastAsia="vi-VN"/>
        </w:rPr>
        <w:t xml:space="preserve"> </w:t>
      </w:r>
      <w:r w:rsidRPr="00CF3876">
        <w:rPr>
          <w:rFonts w:ascii="Times New Roman" w:eastAsia="Times New Roman" w:hAnsi="Times New Roman" w:cs="Times New Roman"/>
          <w:b/>
          <w:sz w:val="24"/>
          <w:szCs w:val="24"/>
          <w:lang w:eastAsia="vi-VN"/>
        </w:rPr>
        <w:t>Văn bản minh chứng Công ty Schneider Electric VN đồng tham gia thực hiện dự án.</w:t>
      </w:r>
    </w:p>
    <w:p w:rsidR="00427CDA" w:rsidRPr="00427CDA" w:rsidRDefault="00427CDA" w:rsidP="00D972A4">
      <w:pPr>
        <w:pStyle w:val="ListParagraph"/>
        <w:numPr>
          <w:ilvl w:val="0"/>
          <w:numId w:val="7"/>
        </w:numPr>
        <w:spacing w:after="120"/>
        <w:jc w:val="both"/>
        <w:rPr>
          <w:rFonts w:eastAsia="Times New Roman"/>
          <w:szCs w:val="24"/>
          <w:lang w:val="vi-VN" w:eastAsia="vi-VN"/>
        </w:rPr>
      </w:pPr>
      <w:r w:rsidRPr="00427CDA">
        <w:rPr>
          <w:rFonts w:eastAsia="Times New Roman"/>
          <w:szCs w:val="24"/>
          <w:lang w:val="vi-VN" w:eastAsia="vi-VN"/>
        </w:rPr>
        <w:t>Giấy Chứng nhận của công ty Schneider Electric Việt Nam đồng tài trợ với ngân hàng  Phát triển Đức DEG với tổng giá trị là 430.000 đô la Mỹ.</w:t>
      </w:r>
    </w:p>
    <w:p w:rsidR="0095525B" w:rsidRPr="00CF3876" w:rsidRDefault="006F0CAF" w:rsidP="00D972A4">
      <w:pPr>
        <w:spacing w:after="120" w:line="240" w:lineRule="auto"/>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 xml:space="preserve">Theo điều 5.1 của Bản ghi nhớ </w:t>
      </w:r>
      <w:r w:rsidR="00E3044A" w:rsidRPr="00CF3876">
        <w:rPr>
          <w:rFonts w:ascii="Times New Roman" w:eastAsia="Times New Roman" w:hAnsi="Times New Roman" w:cs="Times New Roman"/>
          <w:sz w:val="24"/>
          <w:szCs w:val="24"/>
          <w:lang w:eastAsia="vi-VN"/>
        </w:rPr>
        <w:t>ECCI sẽ</w:t>
      </w:r>
    </w:p>
    <w:p w:rsidR="00C354E9" w:rsidRPr="00CF3876" w:rsidRDefault="00C354E9" w:rsidP="00D972A4">
      <w:pPr>
        <w:pStyle w:val="ListParagraph"/>
        <w:numPr>
          <w:ilvl w:val="0"/>
          <w:numId w:val="1"/>
        </w:numPr>
        <w:spacing w:after="120"/>
        <w:jc w:val="both"/>
        <w:rPr>
          <w:szCs w:val="24"/>
          <w:lang w:val="vi-VN"/>
        </w:rPr>
      </w:pPr>
      <w:r w:rsidRPr="00CF3876">
        <w:rPr>
          <w:lang w:val="vi-VN"/>
        </w:rPr>
        <w:t>Chịu trách nhiệm mời và trả thù lao cho chuyên gia từ Viện Quản lý Điện và Năng lượng thuộc Viện Đào tạo công nghiệp Chính phủ của Bộ Giáo dục Pháp và Schneider Foundation để tập huấn giáo viên;</w:t>
      </w:r>
    </w:p>
    <w:p w:rsidR="00C354E9" w:rsidRPr="00CF3876" w:rsidRDefault="00C354E9" w:rsidP="00D972A4">
      <w:pPr>
        <w:pStyle w:val="ListParagraph"/>
        <w:numPr>
          <w:ilvl w:val="0"/>
          <w:numId w:val="1"/>
        </w:numPr>
        <w:spacing w:after="120"/>
        <w:jc w:val="both"/>
        <w:rPr>
          <w:szCs w:val="24"/>
          <w:lang w:val="vi-VN"/>
        </w:rPr>
      </w:pPr>
      <w:r w:rsidRPr="00CF3876">
        <w:rPr>
          <w:szCs w:val="24"/>
          <w:lang w:val="vi-VN"/>
        </w:rPr>
        <w:t>Cung cấp người thông dịch trong suốt khóa tập huấn dành cho giảng viên;</w:t>
      </w:r>
    </w:p>
    <w:p w:rsidR="00C354E9" w:rsidRPr="00CF3876" w:rsidRDefault="00C354E9" w:rsidP="00D972A4">
      <w:pPr>
        <w:pStyle w:val="ListParagraph"/>
        <w:numPr>
          <w:ilvl w:val="0"/>
          <w:numId w:val="1"/>
        </w:numPr>
        <w:spacing w:after="120"/>
        <w:jc w:val="both"/>
        <w:rPr>
          <w:lang w:val="vi-VN"/>
        </w:rPr>
      </w:pPr>
      <w:r w:rsidRPr="00CF3876">
        <w:rPr>
          <w:lang w:val="vi-VN"/>
        </w:rPr>
        <w:t>Cung cấp máy móc, thiết bị và vật liệu thực hành để thực hiện chương trình đào tạo “Điện căn bản” và “Quản lý năng lượng bền vững” trong dự án;</w:t>
      </w:r>
    </w:p>
    <w:p w:rsidR="00C354E9" w:rsidRPr="00CF3876" w:rsidRDefault="00C354E9" w:rsidP="00D972A4">
      <w:pPr>
        <w:pStyle w:val="ListParagraph"/>
        <w:numPr>
          <w:ilvl w:val="0"/>
          <w:numId w:val="1"/>
        </w:numPr>
        <w:spacing w:after="120"/>
        <w:jc w:val="both"/>
      </w:pPr>
      <w:proofErr w:type="spellStart"/>
      <w:r w:rsidRPr="00CF3876">
        <w:rPr>
          <w:szCs w:val="24"/>
        </w:rPr>
        <w:lastRenderedPageBreak/>
        <w:t>Cùng</w:t>
      </w:r>
      <w:proofErr w:type="spellEnd"/>
      <w:r w:rsidRPr="00CF3876">
        <w:rPr>
          <w:szCs w:val="24"/>
        </w:rPr>
        <w:t xml:space="preserve"> </w:t>
      </w:r>
      <w:proofErr w:type="spellStart"/>
      <w:r w:rsidRPr="00CF3876">
        <w:rPr>
          <w:szCs w:val="24"/>
        </w:rPr>
        <w:t>với</w:t>
      </w:r>
      <w:proofErr w:type="spellEnd"/>
      <w:r w:rsidRPr="00CF3876">
        <w:rPr>
          <w:szCs w:val="24"/>
        </w:rPr>
        <w:t xml:space="preserve"> Schneider Electric </w:t>
      </w:r>
      <w:proofErr w:type="spellStart"/>
      <w:r w:rsidRPr="00CF3876">
        <w:rPr>
          <w:szCs w:val="24"/>
        </w:rPr>
        <w:t>Việt</w:t>
      </w:r>
      <w:proofErr w:type="spellEnd"/>
      <w:r w:rsidRPr="00CF3876">
        <w:rPr>
          <w:szCs w:val="24"/>
        </w:rPr>
        <w:t xml:space="preserve"> Nam </w:t>
      </w:r>
      <w:proofErr w:type="spellStart"/>
      <w:r w:rsidRPr="00CF3876">
        <w:rPr>
          <w:szCs w:val="24"/>
        </w:rPr>
        <w:t>trang</w:t>
      </w:r>
      <w:proofErr w:type="spellEnd"/>
      <w:r w:rsidRPr="00CF3876">
        <w:rPr>
          <w:szCs w:val="24"/>
        </w:rPr>
        <w:t xml:space="preserve"> </w:t>
      </w:r>
      <w:proofErr w:type="spellStart"/>
      <w:r w:rsidRPr="00CF3876">
        <w:rPr>
          <w:szCs w:val="24"/>
        </w:rPr>
        <w:t>trí</w:t>
      </w:r>
      <w:proofErr w:type="spellEnd"/>
      <w:r w:rsidRPr="00CF3876">
        <w:rPr>
          <w:szCs w:val="24"/>
        </w:rPr>
        <w:t xml:space="preserve"> </w:t>
      </w:r>
      <w:proofErr w:type="spellStart"/>
      <w:r w:rsidRPr="00CF3876">
        <w:rPr>
          <w:szCs w:val="24"/>
        </w:rPr>
        <w:t>phòng</w:t>
      </w:r>
      <w:proofErr w:type="spellEnd"/>
      <w:r w:rsidRPr="00CF3876">
        <w:rPr>
          <w:szCs w:val="24"/>
        </w:rPr>
        <w:t xml:space="preserve"> </w:t>
      </w:r>
      <w:proofErr w:type="spellStart"/>
      <w:r w:rsidRPr="00CF3876">
        <w:rPr>
          <w:szCs w:val="24"/>
        </w:rPr>
        <w:t>thực</w:t>
      </w:r>
      <w:proofErr w:type="spellEnd"/>
      <w:r w:rsidRPr="00CF3876">
        <w:rPr>
          <w:szCs w:val="24"/>
        </w:rPr>
        <w:t xml:space="preserve"> </w:t>
      </w:r>
      <w:proofErr w:type="spellStart"/>
      <w:r w:rsidRPr="00CF3876">
        <w:rPr>
          <w:szCs w:val="24"/>
        </w:rPr>
        <w:t>hành</w:t>
      </w:r>
      <w:proofErr w:type="spellEnd"/>
      <w:r w:rsidRPr="00CF3876">
        <w:rPr>
          <w:szCs w:val="24"/>
        </w:rPr>
        <w:t>;</w:t>
      </w:r>
    </w:p>
    <w:p w:rsidR="00C354E9" w:rsidRPr="00CF3876" w:rsidRDefault="00C354E9" w:rsidP="00D972A4">
      <w:pPr>
        <w:pStyle w:val="ListParagraph"/>
        <w:numPr>
          <w:ilvl w:val="0"/>
          <w:numId w:val="1"/>
        </w:numPr>
        <w:spacing w:after="120"/>
        <w:jc w:val="both"/>
      </w:pPr>
      <w:proofErr w:type="spellStart"/>
      <w:r w:rsidRPr="00CF3876">
        <w:t>Chịu</w:t>
      </w:r>
      <w:proofErr w:type="spellEnd"/>
      <w:r w:rsidRPr="00CF3876">
        <w:t xml:space="preserve"> </w:t>
      </w:r>
      <w:proofErr w:type="spellStart"/>
      <w:r w:rsidRPr="00CF3876">
        <w:t>trách</w:t>
      </w:r>
      <w:proofErr w:type="spellEnd"/>
      <w:r w:rsidRPr="00CF3876">
        <w:t xml:space="preserve"> </w:t>
      </w:r>
      <w:proofErr w:type="spellStart"/>
      <w:r w:rsidRPr="00CF3876">
        <w:t>nhiệm</w:t>
      </w:r>
      <w:proofErr w:type="spellEnd"/>
      <w:r w:rsidRPr="00CF3876">
        <w:t xml:space="preserve"> </w:t>
      </w:r>
      <w:proofErr w:type="spellStart"/>
      <w:r w:rsidRPr="00CF3876">
        <w:t>trả</w:t>
      </w:r>
      <w:proofErr w:type="spellEnd"/>
      <w:r w:rsidRPr="00CF3876">
        <w:t xml:space="preserve"> </w:t>
      </w:r>
      <w:proofErr w:type="spellStart"/>
      <w:r w:rsidRPr="00CF3876">
        <w:t>thù</w:t>
      </w:r>
      <w:proofErr w:type="spellEnd"/>
      <w:r w:rsidRPr="00CF3876">
        <w:t xml:space="preserve"> </w:t>
      </w:r>
      <w:proofErr w:type="spellStart"/>
      <w:r w:rsidRPr="00CF3876">
        <w:t>lao</w:t>
      </w:r>
      <w:proofErr w:type="spellEnd"/>
      <w:r w:rsidRPr="00CF3876">
        <w:t xml:space="preserve"> </w:t>
      </w:r>
      <w:proofErr w:type="spellStart"/>
      <w:r w:rsidRPr="00CF3876">
        <w:t>cho</w:t>
      </w:r>
      <w:proofErr w:type="spellEnd"/>
      <w:r w:rsidRPr="00CF3876">
        <w:t xml:space="preserve"> </w:t>
      </w:r>
      <w:proofErr w:type="spellStart"/>
      <w:r w:rsidRPr="00CF3876">
        <w:t>chuyên</w:t>
      </w:r>
      <w:proofErr w:type="spellEnd"/>
      <w:r w:rsidRPr="00CF3876">
        <w:t xml:space="preserve"> </w:t>
      </w:r>
      <w:proofErr w:type="spellStart"/>
      <w:r w:rsidRPr="00CF3876">
        <w:t>gia</w:t>
      </w:r>
      <w:proofErr w:type="spellEnd"/>
      <w:r w:rsidRPr="00CF3876">
        <w:t xml:space="preserve"> </w:t>
      </w:r>
      <w:proofErr w:type="spellStart"/>
      <w:r w:rsidRPr="00CF3876">
        <w:t>đến</w:t>
      </w:r>
      <w:proofErr w:type="spellEnd"/>
      <w:r w:rsidRPr="00CF3876">
        <w:t xml:space="preserve"> </w:t>
      </w:r>
      <w:proofErr w:type="spellStart"/>
      <w:r w:rsidRPr="00CF3876">
        <w:t>từ</w:t>
      </w:r>
      <w:proofErr w:type="spellEnd"/>
      <w:r w:rsidRPr="00CF3876">
        <w:t xml:space="preserve"> </w:t>
      </w:r>
      <w:proofErr w:type="spellStart"/>
      <w:r w:rsidRPr="00CF3876">
        <w:t>Viện</w:t>
      </w:r>
      <w:proofErr w:type="spellEnd"/>
      <w:r w:rsidRPr="00CF3876">
        <w:t xml:space="preserve"> </w:t>
      </w:r>
      <w:proofErr w:type="spellStart"/>
      <w:r w:rsidRPr="00CF3876">
        <w:t>Quản</w:t>
      </w:r>
      <w:proofErr w:type="spellEnd"/>
      <w:r w:rsidRPr="00CF3876">
        <w:t xml:space="preserve"> </w:t>
      </w:r>
      <w:proofErr w:type="spellStart"/>
      <w:r w:rsidRPr="00CF3876">
        <w:t>lý</w:t>
      </w:r>
      <w:proofErr w:type="spellEnd"/>
      <w:r w:rsidRPr="00CF3876">
        <w:t xml:space="preserve"> </w:t>
      </w:r>
      <w:proofErr w:type="spellStart"/>
      <w:r w:rsidRPr="00CF3876">
        <w:t>Điện</w:t>
      </w:r>
      <w:proofErr w:type="spellEnd"/>
      <w:r w:rsidRPr="00CF3876">
        <w:t xml:space="preserve"> </w:t>
      </w:r>
      <w:proofErr w:type="spellStart"/>
      <w:r w:rsidRPr="00CF3876">
        <w:t>và</w:t>
      </w:r>
      <w:proofErr w:type="spellEnd"/>
      <w:r w:rsidRPr="00CF3876">
        <w:t xml:space="preserve"> </w:t>
      </w:r>
      <w:proofErr w:type="spellStart"/>
      <w:r w:rsidRPr="00CF3876">
        <w:t>Năng</w:t>
      </w:r>
      <w:proofErr w:type="spellEnd"/>
      <w:r w:rsidRPr="00CF3876">
        <w:t xml:space="preserve"> </w:t>
      </w:r>
      <w:proofErr w:type="spellStart"/>
      <w:r w:rsidRPr="00CF3876">
        <w:t>lượng</w:t>
      </w:r>
      <w:proofErr w:type="spellEnd"/>
      <w:r w:rsidRPr="00CF3876">
        <w:t xml:space="preserve">, </w:t>
      </w:r>
      <w:proofErr w:type="spellStart"/>
      <w:r w:rsidRPr="00CF3876">
        <w:t>thuộc</w:t>
      </w:r>
      <w:proofErr w:type="spellEnd"/>
      <w:r w:rsidRPr="00CF3876">
        <w:t xml:space="preserve"> </w:t>
      </w:r>
      <w:proofErr w:type="spellStart"/>
      <w:r w:rsidRPr="00CF3876">
        <w:t>Viện</w:t>
      </w:r>
      <w:proofErr w:type="spellEnd"/>
      <w:r w:rsidRPr="00CF3876">
        <w:t xml:space="preserve"> </w:t>
      </w:r>
      <w:proofErr w:type="spellStart"/>
      <w:r w:rsidRPr="00CF3876">
        <w:t>Đào</w:t>
      </w:r>
      <w:proofErr w:type="spellEnd"/>
      <w:r w:rsidRPr="00CF3876">
        <w:t xml:space="preserve"> </w:t>
      </w:r>
      <w:proofErr w:type="spellStart"/>
      <w:r w:rsidRPr="00CF3876">
        <w:t>tạo</w:t>
      </w:r>
      <w:proofErr w:type="spellEnd"/>
      <w:r w:rsidRPr="00CF3876">
        <w:t xml:space="preserve"> </w:t>
      </w:r>
      <w:proofErr w:type="spellStart"/>
      <w:r w:rsidRPr="00CF3876">
        <w:t>công</w:t>
      </w:r>
      <w:proofErr w:type="spellEnd"/>
      <w:r w:rsidRPr="00CF3876">
        <w:t xml:space="preserve"> </w:t>
      </w:r>
      <w:proofErr w:type="spellStart"/>
      <w:r w:rsidRPr="00CF3876">
        <w:t>nghiệp</w:t>
      </w:r>
      <w:proofErr w:type="spellEnd"/>
      <w:r w:rsidRPr="00CF3876">
        <w:t xml:space="preserve"> </w:t>
      </w:r>
      <w:proofErr w:type="spellStart"/>
      <w:r w:rsidRPr="00CF3876">
        <w:t>Chính</w:t>
      </w:r>
      <w:proofErr w:type="spellEnd"/>
      <w:r w:rsidRPr="00CF3876">
        <w:t xml:space="preserve"> </w:t>
      </w:r>
      <w:proofErr w:type="spellStart"/>
      <w:r w:rsidRPr="00CF3876">
        <w:t>phủ</w:t>
      </w:r>
      <w:proofErr w:type="spellEnd"/>
      <w:r w:rsidRPr="00CF3876">
        <w:t xml:space="preserve"> </w:t>
      </w:r>
      <w:proofErr w:type="spellStart"/>
      <w:r w:rsidRPr="00CF3876">
        <w:t>của</w:t>
      </w:r>
      <w:proofErr w:type="spellEnd"/>
      <w:r w:rsidRPr="00CF3876">
        <w:t xml:space="preserve"> </w:t>
      </w:r>
      <w:proofErr w:type="spellStart"/>
      <w:r w:rsidRPr="00CF3876">
        <w:t>Bộ</w:t>
      </w:r>
      <w:proofErr w:type="spellEnd"/>
      <w:r w:rsidRPr="00CF3876">
        <w:t xml:space="preserve"> </w:t>
      </w:r>
      <w:proofErr w:type="spellStart"/>
      <w:r w:rsidRPr="00CF3876">
        <w:t>Giáo</w:t>
      </w:r>
      <w:proofErr w:type="spellEnd"/>
      <w:r w:rsidRPr="00CF3876">
        <w:t xml:space="preserve"> </w:t>
      </w:r>
      <w:proofErr w:type="spellStart"/>
      <w:r w:rsidRPr="00CF3876">
        <w:t>dục</w:t>
      </w:r>
      <w:proofErr w:type="spellEnd"/>
      <w:r w:rsidRPr="00CF3876">
        <w:t xml:space="preserve"> </w:t>
      </w:r>
      <w:proofErr w:type="spellStart"/>
      <w:r w:rsidRPr="00CF3876">
        <w:t>Pháp</w:t>
      </w:r>
      <w:proofErr w:type="spellEnd"/>
      <w:r w:rsidRPr="00CF3876">
        <w:t xml:space="preserve"> </w:t>
      </w:r>
      <w:proofErr w:type="spellStart"/>
      <w:r w:rsidRPr="00CF3876">
        <w:t>nhằm</w:t>
      </w:r>
      <w:proofErr w:type="spellEnd"/>
      <w:r w:rsidRPr="00CF3876">
        <w:t xml:space="preserve"> </w:t>
      </w:r>
      <w:proofErr w:type="spellStart"/>
      <w:r w:rsidRPr="00CF3876">
        <w:t>cung</w:t>
      </w:r>
      <w:proofErr w:type="spellEnd"/>
      <w:r w:rsidRPr="00CF3876">
        <w:t xml:space="preserve"> </w:t>
      </w:r>
      <w:proofErr w:type="spellStart"/>
      <w:r w:rsidRPr="00CF3876">
        <w:t>cấp</w:t>
      </w:r>
      <w:proofErr w:type="spellEnd"/>
      <w:r w:rsidRPr="00CF3876">
        <w:t xml:space="preserve"> </w:t>
      </w:r>
      <w:proofErr w:type="spellStart"/>
      <w:r w:rsidRPr="00CF3876">
        <w:t>nội</w:t>
      </w:r>
      <w:proofErr w:type="spellEnd"/>
      <w:r w:rsidRPr="00CF3876">
        <w:t xml:space="preserve"> dung </w:t>
      </w:r>
      <w:proofErr w:type="spellStart"/>
      <w:r w:rsidRPr="00CF3876">
        <w:t>tài</w:t>
      </w:r>
      <w:proofErr w:type="spellEnd"/>
      <w:r w:rsidRPr="00CF3876">
        <w:t xml:space="preserve"> </w:t>
      </w:r>
      <w:proofErr w:type="spellStart"/>
      <w:r w:rsidRPr="00CF3876">
        <w:t>liệu</w:t>
      </w:r>
      <w:proofErr w:type="spellEnd"/>
      <w:r w:rsidRPr="00CF3876">
        <w:t xml:space="preserve"> </w:t>
      </w:r>
      <w:proofErr w:type="spellStart"/>
      <w:r w:rsidRPr="00CF3876">
        <w:t>đào</w:t>
      </w:r>
      <w:proofErr w:type="spellEnd"/>
      <w:r w:rsidRPr="00CF3876">
        <w:t xml:space="preserve"> </w:t>
      </w:r>
      <w:proofErr w:type="spellStart"/>
      <w:r w:rsidRPr="00CF3876">
        <w:t>tạo</w:t>
      </w:r>
      <w:proofErr w:type="spellEnd"/>
      <w:r w:rsidRPr="00CF3876">
        <w:t xml:space="preserve"> </w:t>
      </w:r>
      <w:proofErr w:type="spellStart"/>
      <w:r w:rsidRPr="00CF3876">
        <w:t>cho</w:t>
      </w:r>
      <w:proofErr w:type="spellEnd"/>
      <w:r w:rsidRPr="00CF3876">
        <w:t xml:space="preserve"> </w:t>
      </w:r>
      <w:proofErr w:type="spellStart"/>
      <w:r w:rsidRPr="00CF3876">
        <w:t>các</w:t>
      </w:r>
      <w:proofErr w:type="spellEnd"/>
      <w:r w:rsidRPr="00CF3876">
        <w:t xml:space="preserve"> </w:t>
      </w:r>
      <w:proofErr w:type="spellStart"/>
      <w:r w:rsidRPr="00CF3876">
        <w:t>chương</w:t>
      </w:r>
      <w:proofErr w:type="spellEnd"/>
      <w:r w:rsidRPr="00CF3876">
        <w:t xml:space="preserve"> </w:t>
      </w:r>
      <w:proofErr w:type="spellStart"/>
      <w:r w:rsidRPr="00CF3876">
        <w:t>trình</w:t>
      </w:r>
      <w:proofErr w:type="spellEnd"/>
      <w:r w:rsidRPr="00CF3876">
        <w:t xml:space="preserve"> “</w:t>
      </w:r>
      <w:proofErr w:type="spellStart"/>
      <w:r w:rsidRPr="00CF3876">
        <w:t>Điện</w:t>
      </w:r>
      <w:proofErr w:type="spellEnd"/>
      <w:r w:rsidRPr="00CF3876">
        <w:t xml:space="preserve"> </w:t>
      </w:r>
      <w:proofErr w:type="spellStart"/>
      <w:r w:rsidRPr="00CF3876">
        <w:t>căn</w:t>
      </w:r>
      <w:proofErr w:type="spellEnd"/>
      <w:r w:rsidRPr="00CF3876">
        <w:t xml:space="preserve"> </w:t>
      </w:r>
      <w:r w:rsidRPr="00CF3876">
        <w:rPr>
          <w:lang w:val="vi-VN"/>
        </w:rPr>
        <w:t>b</w:t>
      </w:r>
      <w:proofErr w:type="spellStart"/>
      <w:r w:rsidRPr="00CF3876">
        <w:t>ản</w:t>
      </w:r>
      <w:proofErr w:type="spellEnd"/>
      <w:r w:rsidRPr="00CF3876">
        <w:t xml:space="preserve">” </w:t>
      </w:r>
      <w:proofErr w:type="spellStart"/>
      <w:r w:rsidRPr="00CF3876">
        <w:t>và</w:t>
      </w:r>
      <w:proofErr w:type="spellEnd"/>
      <w:r w:rsidRPr="00CF3876">
        <w:t xml:space="preserve"> “</w:t>
      </w:r>
      <w:proofErr w:type="spellStart"/>
      <w:r w:rsidRPr="00CF3876">
        <w:t>Quản</w:t>
      </w:r>
      <w:proofErr w:type="spellEnd"/>
      <w:r w:rsidRPr="00CF3876">
        <w:t xml:space="preserve"> </w:t>
      </w:r>
      <w:proofErr w:type="spellStart"/>
      <w:r w:rsidRPr="00CF3876">
        <w:t>lý</w:t>
      </w:r>
      <w:proofErr w:type="spellEnd"/>
      <w:r w:rsidRPr="00CF3876">
        <w:t xml:space="preserve"> </w:t>
      </w:r>
      <w:proofErr w:type="spellStart"/>
      <w:r w:rsidRPr="00CF3876">
        <w:t>năng</w:t>
      </w:r>
      <w:proofErr w:type="spellEnd"/>
      <w:r w:rsidRPr="00CF3876">
        <w:t xml:space="preserve"> </w:t>
      </w:r>
      <w:proofErr w:type="spellStart"/>
      <w:r w:rsidRPr="00CF3876">
        <w:t>lượng</w:t>
      </w:r>
      <w:proofErr w:type="spellEnd"/>
      <w:r w:rsidRPr="00CF3876">
        <w:t xml:space="preserve"> </w:t>
      </w:r>
      <w:proofErr w:type="spellStart"/>
      <w:r w:rsidRPr="00CF3876">
        <w:t>bền</w:t>
      </w:r>
      <w:proofErr w:type="spellEnd"/>
      <w:r w:rsidRPr="00CF3876">
        <w:t xml:space="preserve"> </w:t>
      </w:r>
      <w:proofErr w:type="spellStart"/>
      <w:r w:rsidRPr="00CF3876">
        <w:t>vững</w:t>
      </w:r>
      <w:proofErr w:type="spellEnd"/>
      <w:r w:rsidRPr="00CF3876">
        <w:t xml:space="preserve">” </w:t>
      </w:r>
      <w:proofErr w:type="spellStart"/>
      <w:r w:rsidRPr="00CF3876">
        <w:t>trong</w:t>
      </w:r>
      <w:proofErr w:type="spellEnd"/>
      <w:r w:rsidRPr="00CF3876">
        <w:t xml:space="preserve"> </w:t>
      </w:r>
      <w:proofErr w:type="spellStart"/>
      <w:r w:rsidRPr="00CF3876">
        <w:t>dự</w:t>
      </w:r>
      <w:proofErr w:type="spellEnd"/>
      <w:r w:rsidRPr="00CF3876">
        <w:t xml:space="preserve"> </w:t>
      </w:r>
      <w:proofErr w:type="spellStart"/>
      <w:r w:rsidRPr="00CF3876">
        <w:t>án</w:t>
      </w:r>
      <w:proofErr w:type="spellEnd"/>
      <w:r w:rsidRPr="00CF3876">
        <w:t xml:space="preserve">; </w:t>
      </w:r>
    </w:p>
    <w:p w:rsidR="00D337B7" w:rsidRDefault="00C354E9" w:rsidP="00D972A4">
      <w:pPr>
        <w:pStyle w:val="ListParagraph"/>
        <w:numPr>
          <w:ilvl w:val="0"/>
          <w:numId w:val="1"/>
        </w:numPr>
        <w:spacing w:after="120"/>
        <w:jc w:val="both"/>
      </w:pPr>
      <w:r w:rsidRPr="00CF3876">
        <w:t xml:space="preserve">Trợ cấp học bổng, dụng cụ học </w:t>
      </w:r>
      <w:proofErr w:type="spellStart"/>
      <w:r w:rsidRPr="00CF3876">
        <w:t>tập</w:t>
      </w:r>
      <w:proofErr w:type="spellEnd"/>
      <w:r w:rsidRPr="00CF3876">
        <w:t xml:space="preserve">, </w:t>
      </w:r>
      <w:proofErr w:type="spellStart"/>
      <w:r w:rsidRPr="00CF3876">
        <w:t>tài</w:t>
      </w:r>
      <w:proofErr w:type="spellEnd"/>
      <w:r w:rsidRPr="00CF3876">
        <w:t xml:space="preserve"> </w:t>
      </w:r>
      <w:proofErr w:type="spellStart"/>
      <w:r w:rsidRPr="00CF3876">
        <w:t>liệu</w:t>
      </w:r>
      <w:proofErr w:type="spellEnd"/>
      <w:r w:rsidRPr="00CF3876">
        <w:t xml:space="preserve"> </w:t>
      </w:r>
      <w:proofErr w:type="spellStart"/>
      <w:r w:rsidRPr="00CF3876">
        <w:t>học</w:t>
      </w:r>
      <w:proofErr w:type="spellEnd"/>
      <w:r w:rsidRPr="00CF3876">
        <w:t xml:space="preserve"> </w:t>
      </w:r>
      <w:proofErr w:type="spellStart"/>
      <w:r w:rsidRPr="00CF3876">
        <w:t>tập</w:t>
      </w:r>
      <w:proofErr w:type="spellEnd"/>
      <w:r w:rsidRPr="00CF3876">
        <w:t xml:space="preserve"> </w:t>
      </w:r>
      <w:proofErr w:type="spellStart"/>
      <w:r w:rsidRPr="00CF3876">
        <w:t>cho</w:t>
      </w:r>
      <w:proofErr w:type="spellEnd"/>
      <w:r w:rsidRPr="00CF3876">
        <w:t xml:space="preserve"> </w:t>
      </w:r>
      <w:proofErr w:type="spellStart"/>
      <w:r w:rsidRPr="00CF3876">
        <w:t>học</w:t>
      </w:r>
      <w:proofErr w:type="spellEnd"/>
      <w:r w:rsidRPr="00CF3876">
        <w:t xml:space="preserve"> </w:t>
      </w:r>
      <w:proofErr w:type="spellStart"/>
      <w:r w:rsidRPr="00CF3876">
        <w:t>viên</w:t>
      </w:r>
      <w:proofErr w:type="spellEnd"/>
      <w:r w:rsidRPr="00CF3876">
        <w:t xml:space="preserve"> </w:t>
      </w:r>
      <w:proofErr w:type="spellStart"/>
      <w:r w:rsidRPr="00CF3876">
        <w:t>có</w:t>
      </w:r>
      <w:proofErr w:type="spellEnd"/>
      <w:r w:rsidRPr="00CF3876">
        <w:t xml:space="preserve"> </w:t>
      </w:r>
      <w:proofErr w:type="spellStart"/>
      <w:r w:rsidRPr="00CF3876">
        <w:t>hoàn</w:t>
      </w:r>
      <w:proofErr w:type="spellEnd"/>
      <w:r w:rsidRPr="00CF3876">
        <w:t xml:space="preserve"> </w:t>
      </w:r>
      <w:proofErr w:type="spellStart"/>
      <w:r w:rsidRPr="00CF3876">
        <w:t>cảnh</w:t>
      </w:r>
      <w:proofErr w:type="spellEnd"/>
      <w:r w:rsidRPr="00CF3876">
        <w:t xml:space="preserve"> </w:t>
      </w:r>
      <w:proofErr w:type="spellStart"/>
      <w:r w:rsidRPr="00CF3876">
        <w:t>khó</w:t>
      </w:r>
      <w:proofErr w:type="spellEnd"/>
      <w:r w:rsidRPr="00CF3876">
        <w:t xml:space="preserve"> </w:t>
      </w:r>
      <w:proofErr w:type="spellStart"/>
      <w:r w:rsidRPr="00CF3876">
        <w:t>kh</w:t>
      </w:r>
      <w:r w:rsidR="0095525B" w:rsidRPr="00CF3876">
        <w:t>ă</w:t>
      </w:r>
      <w:r w:rsidRPr="00CF3876">
        <w:t>n</w:t>
      </w:r>
      <w:proofErr w:type="spellEnd"/>
      <w:r w:rsidRPr="00CF3876">
        <w:t>.</w:t>
      </w:r>
    </w:p>
    <w:p w:rsidR="00427CDA" w:rsidRPr="003C7256" w:rsidRDefault="00427CDA" w:rsidP="00D972A4">
      <w:pPr>
        <w:spacing w:after="120" w:line="240" w:lineRule="auto"/>
        <w:jc w:val="both"/>
        <w:rPr>
          <w:rFonts w:ascii="Times New Roman" w:eastAsia="Times New Roman" w:hAnsi="Times New Roman" w:cs="Times New Roman"/>
          <w:sz w:val="24"/>
          <w:szCs w:val="24"/>
          <w:lang w:eastAsia="vi-VN"/>
        </w:rPr>
      </w:pPr>
    </w:p>
    <w:p w:rsidR="00427CDA" w:rsidRPr="00322FB6" w:rsidRDefault="00427CDA" w:rsidP="00322FB6">
      <w:pPr>
        <w:spacing w:after="120"/>
        <w:jc w:val="center"/>
        <w:rPr>
          <w:rFonts w:ascii="Times New Roman" w:eastAsia="SimSun" w:hAnsi="Times New Roman" w:cs="Times New Roman"/>
          <w:sz w:val="24"/>
          <w:szCs w:val="36"/>
          <w:lang w:val="en-US" w:eastAsia="zh-CN"/>
        </w:rPr>
      </w:pPr>
      <w:r w:rsidRPr="00322FB6">
        <w:rPr>
          <w:rFonts w:ascii="Times New Roman" w:eastAsia="SimSun" w:hAnsi="Times New Roman" w:cs="Times New Roman"/>
          <w:sz w:val="24"/>
          <w:szCs w:val="36"/>
          <w:lang w:val="en-US" w:eastAsia="zh-CN"/>
        </w:rPr>
        <w:t>Chi tiết nguồn viện trợ phi chính phủ của tổ chức ASSIST ASIA dành cho dự án.</w:t>
      </w:r>
    </w:p>
    <w:tbl>
      <w:tblPr>
        <w:tblStyle w:val="TableGrid"/>
        <w:tblW w:w="0" w:type="auto"/>
        <w:tblInd w:w="675" w:type="dxa"/>
        <w:tblLook w:val="04A0" w:firstRow="1" w:lastRow="0" w:firstColumn="1" w:lastColumn="0" w:noHBand="0" w:noVBand="1"/>
      </w:tblPr>
      <w:tblGrid>
        <w:gridCol w:w="6804"/>
        <w:gridCol w:w="1763"/>
      </w:tblGrid>
      <w:tr w:rsidR="00427CDA" w:rsidRPr="005E42B4" w:rsidTr="00322FB6">
        <w:tc>
          <w:tcPr>
            <w:tcW w:w="6804" w:type="dxa"/>
          </w:tcPr>
          <w:p w:rsidR="00427CDA" w:rsidRPr="005E42B4" w:rsidRDefault="00427CDA" w:rsidP="009124E7">
            <w:pPr>
              <w:spacing w:before="120" w:line="276" w:lineRule="auto"/>
              <w:jc w:val="center"/>
              <w:rPr>
                <w:rFonts w:ascii="Times New Roman" w:hAnsi="Times New Roman" w:cs="Times New Roman"/>
                <w:b/>
                <w:sz w:val="26"/>
                <w:szCs w:val="26"/>
              </w:rPr>
            </w:pPr>
            <w:proofErr w:type="spellStart"/>
            <w:r w:rsidRPr="005E42B4">
              <w:rPr>
                <w:rFonts w:ascii="Times New Roman" w:hAnsi="Times New Roman" w:cs="Times New Roman"/>
                <w:b/>
                <w:sz w:val="26"/>
                <w:szCs w:val="26"/>
              </w:rPr>
              <w:t>Danh</w:t>
            </w:r>
            <w:proofErr w:type="spellEnd"/>
            <w:r w:rsidRPr="005E42B4">
              <w:rPr>
                <w:rFonts w:ascii="Times New Roman" w:hAnsi="Times New Roman" w:cs="Times New Roman"/>
                <w:b/>
                <w:sz w:val="26"/>
                <w:szCs w:val="26"/>
              </w:rPr>
              <w:t xml:space="preserve"> </w:t>
            </w:r>
            <w:proofErr w:type="spellStart"/>
            <w:r w:rsidRPr="005E42B4">
              <w:rPr>
                <w:rFonts w:ascii="Times New Roman" w:hAnsi="Times New Roman" w:cs="Times New Roman"/>
                <w:b/>
                <w:sz w:val="26"/>
                <w:szCs w:val="26"/>
              </w:rPr>
              <w:t>mục</w:t>
            </w:r>
            <w:proofErr w:type="spellEnd"/>
          </w:p>
        </w:tc>
        <w:tc>
          <w:tcPr>
            <w:tcW w:w="1763" w:type="dxa"/>
          </w:tcPr>
          <w:p w:rsidR="00427CDA" w:rsidRPr="005E42B4" w:rsidRDefault="00427CDA" w:rsidP="009124E7">
            <w:pPr>
              <w:spacing w:before="120" w:line="276" w:lineRule="auto"/>
              <w:jc w:val="both"/>
              <w:rPr>
                <w:rFonts w:ascii="Times New Roman" w:hAnsi="Times New Roman" w:cs="Times New Roman"/>
                <w:b/>
                <w:sz w:val="26"/>
                <w:szCs w:val="26"/>
              </w:rPr>
            </w:pPr>
            <w:proofErr w:type="spellStart"/>
            <w:r w:rsidRPr="005E42B4">
              <w:rPr>
                <w:rFonts w:ascii="Times New Roman" w:hAnsi="Times New Roman" w:cs="Times New Roman"/>
                <w:b/>
                <w:sz w:val="26"/>
                <w:szCs w:val="26"/>
              </w:rPr>
              <w:t>Tổng</w:t>
            </w:r>
            <w:proofErr w:type="spellEnd"/>
            <w:r w:rsidRPr="005E42B4">
              <w:rPr>
                <w:rFonts w:ascii="Times New Roman" w:hAnsi="Times New Roman" w:cs="Times New Roman"/>
                <w:b/>
                <w:sz w:val="26"/>
                <w:szCs w:val="26"/>
              </w:rPr>
              <w:t xml:space="preserve"> chi </w:t>
            </w:r>
            <w:proofErr w:type="spellStart"/>
            <w:r w:rsidRPr="005E42B4">
              <w:rPr>
                <w:rFonts w:ascii="Times New Roman" w:hAnsi="Times New Roman" w:cs="Times New Roman"/>
                <w:b/>
                <w:sz w:val="26"/>
                <w:szCs w:val="26"/>
              </w:rPr>
              <w:t>phí</w:t>
            </w:r>
            <w:proofErr w:type="spellEnd"/>
          </w:p>
        </w:tc>
      </w:tr>
      <w:tr w:rsidR="00427CDA" w:rsidRPr="005E42B4" w:rsidTr="00322FB6">
        <w:tc>
          <w:tcPr>
            <w:tcW w:w="6804" w:type="dxa"/>
          </w:tcPr>
          <w:p w:rsidR="00427CDA" w:rsidRPr="005E42B4" w:rsidRDefault="00427CDA" w:rsidP="009124E7">
            <w:pPr>
              <w:spacing w:before="120" w:line="276" w:lineRule="auto"/>
              <w:jc w:val="both"/>
              <w:rPr>
                <w:rFonts w:ascii="Times New Roman" w:hAnsi="Times New Roman" w:cs="Times New Roman"/>
                <w:sz w:val="26"/>
                <w:szCs w:val="26"/>
                <w:lang w:val="vi-VN"/>
              </w:rPr>
            </w:pPr>
            <w:r w:rsidRPr="005E42B4">
              <w:rPr>
                <w:rFonts w:ascii="Times New Roman" w:hAnsi="Times New Roman" w:cs="Times New Roman"/>
                <w:sz w:val="26"/>
                <w:szCs w:val="26"/>
                <w:lang w:val="vi-VN"/>
              </w:rPr>
              <w:t>a. Phòng thực hành cho chương trình đào tạo (bao gồm mua máy móc, thiết bị và vật liệu thực hành, chi phí vận chuyển, trang trí)</w:t>
            </w:r>
          </w:p>
        </w:tc>
        <w:tc>
          <w:tcPr>
            <w:tcW w:w="1763" w:type="dxa"/>
            <w:vAlign w:val="center"/>
          </w:tcPr>
          <w:p w:rsidR="00427CDA" w:rsidRPr="005E42B4" w:rsidRDefault="00427CDA" w:rsidP="009124E7">
            <w:pPr>
              <w:spacing w:before="120" w:line="276" w:lineRule="auto"/>
              <w:jc w:val="right"/>
              <w:rPr>
                <w:rFonts w:ascii="Times New Roman" w:hAnsi="Times New Roman" w:cs="Times New Roman"/>
                <w:sz w:val="26"/>
                <w:szCs w:val="26"/>
              </w:rPr>
            </w:pPr>
            <w:r w:rsidRPr="005E42B4">
              <w:rPr>
                <w:rFonts w:ascii="Times New Roman" w:hAnsi="Times New Roman" w:cs="Times New Roman"/>
                <w:sz w:val="26"/>
                <w:szCs w:val="26"/>
              </w:rPr>
              <w:t>192.900 USD</w:t>
            </w:r>
          </w:p>
        </w:tc>
      </w:tr>
      <w:tr w:rsidR="00427CDA" w:rsidRPr="005E42B4" w:rsidTr="00322FB6">
        <w:tc>
          <w:tcPr>
            <w:tcW w:w="6804" w:type="dxa"/>
          </w:tcPr>
          <w:p w:rsidR="00427CDA" w:rsidRPr="005E42B4" w:rsidRDefault="00427CDA" w:rsidP="009124E7">
            <w:pPr>
              <w:spacing w:before="120" w:line="276" w:lineRule="auto"/>
              <w:jc w:val="both"/>
              <w:rPr>
                <w:rFonts w:ascii="Times New Roman" w:hAnsi="Times New Roman" w:cs="Times New Roman"/>
                <w:sz w:val="26"/>
                <w:szCs w:val="26"/>
                <w:lang w:val="vi-VN"/>
              </w:rPr>
            </w:pPr>
            <w:r w:rsidRPr="005E42B4">
              <w:rPr>
                <w:rFonts w:ascii="Times New Roman" w:hAnsi="Times New Roman" w:cs="Times New Roman"/>
                <w:sz w:val="26"/>
                <w:szCs w:val="26"/>
                <w:lang w:val="vi-VN"/>
              </w:rPr>
              <w:t>b. Chi phí cho chuyên gia từ Viện Quản lý Điện và Năng lượng (bao gồm chi phí tư vấn, chi phí tập huấn giảng viên, chi phí đi lại, ăn ở và các chi phí khác liên quan)</w:t>
            </w:r>
          </w:p>
        </w:tc>
        <w:tc>
          <w:tcPr>
            <w:tcW w:w="1763" w:type="dxa"/>
            <w:vAlign w:val="center"/>
          </w:tcPr>
          <w:p w:rsidR="00427CDA" w:rsidRPr="005E42B4" w:rsidRDefault="00427CDA" w:rsidP="009124E7">
            <w:pPr>
              <w:spacing w:before="120" w:line="276" w:lineRule="auto"/>
              <w:jc w:val="right"/>
              <w:rPr>
                <w:rFonts w:ascii="Times New Roman" w:hAnsi="Times New Roman" w:cs="Times New Roman"/>
                <w:sz w:val="26"/>
                <w:szCs w:val="26"/>
              </w:rPr>
            </w:pPr>
            <w:r w:rsidRPr="005E42B4">
              <w:rPr>
                <w:rFonts w:ascii="Times New Roman" w:hAnsi="Times New Roman" w:cs="Times New Roman"/>
                <w:sz w:val="26"/>
                <w:szCs w:val="26"/>
              </w:rPr>
              <w:t>64.400 USD</w:t>
            </w:r>
          </w:p>
        </w:tc>
      </w:tr>
      <w:tr w:rsidR="00427CDA" w:rsidRPr="005E42B4" w:rsidTr="00322FB6">
        <w:tc>
          <w:tcPr>
            <w:tcW w:w="6804" w:type="dxa"/>
          </w:tcPr>
          <w:p w:rsidR="00427CDA" w:rsidRPr="005E42B4" w:rsidRDefault="00427CDA" w:rsidP="009124E7">
            <w:pPr>
              <w:spacing w:before="120" w:line="276" w:lineRule="auto"/>
              <w:jc w:val="both"/>
              <w:rPr>
                <w:rFonts w:ascii="Times New Roman" w:hAnsi="Times New Roman" w:cs="Times New Roman"/>
                <w:sz w:val="26"/>
                <w:szCs w:val="26"/>
                <w:lang w:val="vi-VN"/>
              </w:rPr>
            </w:pPr>
            <w:r w:rsidRPr="005E42B4">
              <w:rPr>
                <w:rFonts w:ascii="Times New Roman" w:hAnsi="Times New Roman" w:cs="Times New Roman"/>
                <w:sz w:val="26"/>
                <w:szCs w:val="26"/>
                <w:lang w:val="vi-VN"/>
              </w:rPr>
              <w:t>c. Chi phí nhân sự và các hoạt động quản lý và đánh giá dự án (bao gồm tiền lương, chi phí dịch tài liệu 02 chương trình đào tạo, thông dịch cho khóa đào tạo giảng viên, hỗ trợ tuyển sinh và các chi phí khác)</w:t>
            </w:r>
          </w:p>
        </w:tc>
        <w:tc>
          <w:tcPr>
            <w:tcW w:w="1763" w:type="dxa"/>
            <w:vAlign w:val="center"/>
          </w:tcPr>
          <w:p w:rsidR="00427CDA" w:rsidRPr="005E42B4" w:rsidRDefault="00427CDA" w:rsidP="009124E7">
            <w:pPr>
              <w:spacing w:before="120" w:line="276" w:lineRule="auto"/>
              <w:jc w:val="right"/>
              <w:rPr>
                <w:rFonts w:ascii="Times New Roman" w:hAnsi="Times New Roman" w:cs="Times New Roman"/>
                <w:sz w:val="26"/>
                <w:szCs w:val="26"/>
              </w:rPr>
            </w:pPr>
            <w:r w:rsidRPr="005E42B4">
              <w:rPr>
                <w:rFonts w:ascii="Times New Roman" w:hAnsi="Times New Roman" w:cs="Times New Roman"/>
                <w:sz w:val="26"/>
                <w:szCs w:val="26"/>
              </w:rPr>
              <w:t>165.800 USD</w:t>
            </w:r>
          </w:p>
        </w:tc>
      </w:tr>
      <w:tr w:rsidR="00427CDA" w:rsidRPr="005E42B4" w:rsidTr="00322FB6">
        <w:tc>
          <w:tcPr>
            <w:tcW w:w="6804" w:type="dxa"/>
          </w:tcPr>
          <w:p w:rsidR="00427CDA" w:rsidRPr="005E42B4" w:rsidRDefault="00427CDA" w:rsidP="009124E7">
            <w:pPr>
              <w:spacing w:before="120" w:line="276" w:lineRule="auto"/>
              <w:jc w:val="both"/>
              <w:rPr>
                <w:rFonts w:ascii="Times New Roman" w:hAnsi="Times New Roman" w:cs="Times New Roman"/>
                <w:sz w:val="26"/>
                <w:szCs w:val="26"/>
                <w:lang w:val="vi-VN"/>
              </w:rPr>
            </w:pPr>
            <w:r w:rsidRPr="005E42B4">
              <w:rPr>
                <w:rFonts w:ascii="Times New Roman" w:hAnsi="Times New Roman" w:cs="Times New Roman"/>
                <w:sz w:val="26"/>
                <w:szCs w:val="26"/>
                <w:lang w:val="vi-VN"/>
              </w:rPr>
              <w:t xml:space="preserve">d. Các chi phí khác (bao gồm học bổng, dụng cụ học tập và tài liệu cho đối tượng học viên khó khăn, …) </w:t>
            </w:r>
          </w:p>
        </w:tc>
        <w:tc>
          <w:tcPr>
            <w:tcW w:w="1763" w:type="dxa"/>
            <w:vAlign w:val="center"/>
          </w:tcPr>
          <w:p w:rsidR="00427CDA" w:rsidRPr="005E42B4" w:rsidRDefault="00427CDA" w:rsidP="009124E7">
            <w:pPr>
              <w:spacing w:before="120" w:line="276" w:lineRule="auto"/>
              <w:jc w:val="right"/>
              <w:rPr>
                <w:rFonts w:ascii="Times New Roman" w:hAnsi="Times New Roman" w:cs="Times New Roman"/>
                <w:sz w:val="26"/>
                <w:szCs w:val="26"/>
              </w:rPr>
            </w:pPr>
            <w:r w:rsidRPr="005E42B4">
              <w:rPr>
                <w:rFonts w:ascii="Times New Roman" w:hAnsi="Times New Roman" w:cs="Times New Roman"/>
                <w:sz w:val="26"/>
                <w:szCs w:val="26"/>
              </w:rPr>
              <w:t>6.900 USD</w:t>
            </w:r>
          </w:p>
        </w:tc>
      </w:tr>
      <w:tr w:rsidR="00427CDA" w:rsidRPr="005E42B4" w:rsidTr="00322FB6">
        <w:tc>
          <w:tcPr>
            <w:tcW w:w="6804" w:type="dxa"/>
          </w:tcPr>
          <w:p w:rsidR="00427CDA" w:rsidRPr="005E42B4" w:rsidRDefault="00427CDA" w:rsidP="009124E7">
            <w:pPr>
              <w:spacing w:before="120" w:line="276" w:lineRule="auto"/>
              <w:jc w:val="right"/>
              <w:rPr>
                <w:rFonts w:ascii="Times New Roman" w:hAnsi="Times New Roman" w:cs="Times New Roman"/>
                <w:b/>
                <w:sz w:val="26"/>
                <w:szCs w:val="26"/>
              </w:rPr>
            </w:pPr>
            <w:proofErr w:type="spellStart"/>
            <w:r w:rsidRPr="005E42B4">
              <w:rPr>
                <w:rFonts w:ascii="Times New Roman" w:hAnsi="Times New Roman" w:cs="Times New Roman"/>
                <w:b/>
                <w:sz w:val="26"/>
                <w:szCs w:val="26"/>
              </w:rPr>
              <w:t>Tổng</w:t>
            </w:r>
            <w:proofErr w:type="spellEnd"/>
          </w:p>
        </w:tc>
        <w:tc>
          <w:tcPr>
            <w:tcW w:w="1763" w:type="dxa"/>
          </w:tcPr>
          <w:p w:rsidR="00427CDA" w:rsidRPr="005E42B4" w:rsidRDefault="00427CDA" w:rsidP="009124E7">
            <w:pPr>
              <w:spacing w:before="120" w:line="276" w:lineRule="auto"/>
              <w:jc w:val="right"/>
              <w:rPr>
                <w:rFonts w:ascii="Times New Roman" w:hAnsi="Times New Roman" w:cs="Times New Roman"/>
                <w:b/>
                <w:sz w:val="26"/>
                <w:szCs w:val="26"/>
              </w:rPr>
            </w:pPr>
            <w:r w:rsidRPr="005E42B4">
              <w:rPr>
                <w:rFonts w:ascii="Times New Roman" w:hAnsi="Times New Roman" w:cs="Times New Roman"/>
                <w:b/>
                <w:sz w:val="26"/>
                <w:szCs w:val="26"/>
              </w:rPr>
              <w:t>430.000 USD</w:t>
            </w:r>
          </w:p>
        </w:tc>
      </w:tr>
    </w:tbl>
    <w:p w:rsidR="00427CDA" w:rsidRPr="00533C63" w:rsidRDefault="00427CDA" w:rsidP="00427CDA">
      <w:pPr>
        <w:pStyle w:val="ListParagraph"/>
        <w:tabs>
          <w:tab w:val="left" w:pos="360"/>
        </w:tabs>
        <w:spacing w:after="120" w:line="276" w:lineRule="auto"/>
        <w:ind w:left="0"/>
        <w:jc w:val="both"/>
        <w:rPr>
          <w:color w:val="000000" w:themeColor="text1"/>
          <w:lang w:val="vi-VN"/>
        </w:rPr>
      </w:pPr>
    </w:p>
    <w:p w:rsidR="00ED75DF" w:rsidRPr="00CF3876" w:rsidRDefault="00ED75DF" w:rsidP="0021577C">
      <w:pPr>
        <w:spacing w:after="120" w:line="240" w:lineRule="auto"/>
        <w:jc w:val="both"/>
        <w:rPr>
          <w:rFonts w:ascii="Times New Roman" w:eastAsia="Times New Roman" w:hAnsi="Times New Roman" w:cs="Times New Roman"/>
          <w:b/>
          <w:iCs/>
          <w:sz w:val="24"/>
          <w:szCs w:val="24"/>
          <w:lang w:eastAsia="vi-VN"/>
        </w:rPr>
      </w:pPr>
      <w:r w:rsidRPr="00CF3876">
        <w:rPr>
          <w:rFonts w:ascii="Times New Roman" w:eastAsia="Times New Roman" w:hAnsi="Times New Roman" w:cs="Times New Roman"/>
          <w:b/>
          <w:sz w:val="24"/>
          <w:szCs w:val="24"/>
          <w:lang w:eastAsia="vi-VN"/>
        </w:rPr>
        <w:t> </w:t>
      </w:r>
      <w:r w:rsidRPr="00CF3876">
        <w:rPr>
          <w:rFonts w:ascii="Times New Roman" w:eastAsia="Times New Roman" w:hAnsi="Times New Roman" w:cs="Times New Roman"/>
          <w:b/>
          <w:iCs/>
          <w:sz w:val="24"/>
          <w:szCs w:val="24"/>
          <w:lang w:eastAsia="vi-VN"/>
        </w:rPr>
        <w:t>3.</w:t>
      </w:r>
      <w:r w:rsidRPr="00CF3876">
        <w:rPr>
          <w:rFonts w:ascii="Times New Roman" w:eastAsia="Times New Roman" w:hAnsi="Times New Roman" w:cs="Times New Roman"/>
          <w:b/>
          <w:sz w:val="14"/>
          <w:szCs w:val="14"/>
          <w:lang w:eastAsia="vi-VN"/>
        </w:rPr>
        <w:t>       </w:t>
      </w:r>
      <w:r w:rsidRPr="00CF3876">
        <w:rPr>
          <w:rFonts w:ascii="Times New Roman" w:eastAsia="Times New Roman" w:hAnsi="Times New Roman" w:cs="Times New Roman"/>
          <w:b/>
          <w:iCs/>
          <w:sz w:val="24"/>
          <w:szCs w:val="24"/>
          <w:lang w:eastAsia="vi-VN"/>
        </w:rPr>
        <w:t>Văn bản chứng minh ECCI có chức năng cấp chứng chỉ đào tạo và công t</w:t>
      </w:r>
      <w:r w:rsidR="00C354E9" w:rsidRPr="00CF3876">
        <w:rPr>
          <w:rFonts w:ascii="Times New Roman" w:eastAsia="Times New Roman" w:hAnsi="Times New Roman" w:cs="Times New Roman"/>
          <w:b/>
          <w:iCs/>
          <w:sz w:val="24"/>
          <w:szCs w:val="24"/>
          <w:lang w:eastAsia="vi-VN"/>
        </w:rPr>
        <w:t>y</w:t>
      </w:r>
      <w:r w:rsidRPr="00CF3876">
        <w:rPr>
          <w:rFonts w:ascii="Times New Roman" w:eastAsia="Times New Roman" w:hAnsi="Times New Roman" w:cs="Times New Roman"/>
          <w:b/>
          <w:iCs/>
          <w:sz w:val="24"/>
          <w:szCs w:val="24"/>
          <w:lang w:eastAsia="vi-VN"/>
        </w:rPr>
        <w:t xml:space="preserve"> Schneider Electric VN có chức năng cấp bằng.</w:t>
      </w:r>
    </w:p>
    <w:p w:rsidR="008C0F22" w:rsidRPr="00CF3876" w:rsidRDefault="005A263E" w:rsidP="0026429E">
      <w:pPr>
        <w:spacing w:after="120" w:line="240" w:lineRule="auto"/>
        <w:ind w:firstLine="720"/>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Trường Cao đẳng Kỹ thuật Lý Tự Trọng thành phố Hồ Chí Minh</w:t>
      </w:r>
      <w:r w:rsidRPr="00CF3876">
        <w:rPr>
          <w:rFonts w:ascii="Times New Roman" w:eastAsia="SimSun" w:hAnsi="Times New Roman" w:cs="Times New Roman"/>
          <w:sz w:val="24"/>
          <w:szCs w:val="36"/>
          <w:lang w:eastAsia="zh-CN"/>
        </w:rPr>
        <w:t xml:space="preserve"> </w:t>
      </w:r>
      <w:r w:rsidR="00DC47A6" w:rsidRPr="00CF3876">
        <w:rPr>
          <w:rFonts w:ascii="Times New Roman" w:eastAsia="SimSun" w:hAnsi="Times New Roman" w:cs="Times New Roman"/>
          <w:sz w:val="24"/>
          <w:szCs w:val="36"/>
          <w:lang w:eastAsia="zh-CN"/>
        </w:rPr>
        <w:t>sẽ t</w:t>
      </w:r>
      <w:r w:rsidR="0095525B" w:rsidRPr="00CF3876">
        <w:rPr>
          <w:rFonts w:ascii="Times New Roman" w:eastAsia="SimSun" w:hAnsi="Times New Roman" w:cs="Times New Roman"/>
          <w:sz w:val="24"/>
          <w:szCs w:val="36"/>
          <w:lang w:eastAsia="zh-CN"/>
        </w:rPr>
        <w:t>uyển sinh và cấp chứng chỉ cho các học viên hoàn thành các khóa học của dự án;</w:t>
      </w:r>
      <w:r w:rsidR="008C0F22" w:rsidRPr="00CF3876">
        <w:rPr>
          <w:rFonts w:ascii="Times New Roman" w:eastAsia="SimSun" w:hAnsi="Times New Roman" w:cs="Times New Roman"/>
          <w:sz w:val="24"/>
          <w:szCs w:val="36"/>
          <w:lang w:eastAsia="zh-CN"/>
        </w:rPr>
        <w:t xml:space="preserve"> </w:t>
      </w:r>
      <w:r w:rsidR="008C0F22" w:rsidRPr="00CF3876">
        <w:rPr>
          <w:rFonts w:ascii="Times New Roman" w:eastAsia="Times New Roman" w:hAnsi="Times New Roman" w:cs="Times New Roman"/>
          <w:sz w:val="24"/>
          <w:szCs w:val="24"/>
          <w:lang w:eastAsia="vi-VN"/>
        </w:rPr>
        <w:t>(Điều 5.2, mục f của Bản ghi nhớ)</w:t>
      </w:r>
    </w:p>
    <w:p w:rsidR="00ED75DF" w:rsidRPr="00CF3876" w:rsidRDefault="00ED75DF" w:rsidP="0021577C">
      <w:pPr>
        <w:spacing w:after="120" w:line="240" w:lineRule="auto"/>
        <w:jc w:val="both"/>
        <w:rPr>
          <w:rFonts w:ascii="Times New Roman" w:eastAsia="Times New Roman" w:hAnsi="Times New Roman" w:cs="Times New Roman"/>
          <w:b/>
          <w:sz w:val="24"/>
          <w:szCs w:val="24"/>
          <w:lang w:eastAsia="vi-VN"/>
        </w:rPr>
      </w:pPr>
      <w:r w:rsidRPr="00CF3876">
        <w:rPr>
          <w:rFonts w:ascii="Times New Roman" w:eastAsia="Times New Roman" w:hAnsi="Times New Roman" w:cs="Times New Roman"/>
          <w:b/>
          <w:sz w:val="24"/>
          <w:szCs w:val="24"/>
          <w:lang w:eastAsia="vi-VN"/>
        </w:rPr>
        <w:t> </w:t>
      </w:r>
      <w:r w:rsidRPr="00CF3876">
        <w:rPr>
          <w:rFonts w:ascii="Times New Roman" w:eastAsia="Times New Roman" w:hAnsi="Times New Roman" w:cs="Times New Roman"/>
          <w:b/>
          <w:iCs/>
          <w:sz w:val="24"/>
          <w:szCs w:val="24"/>
          <w:lang w:eastAsia="vi-VN"/>
        </w:rPr>
        <w:t>4.</w:t>
      </w:r>
      <w:r w:rsidRPr="00CF3876">
        <w:rPr>
          <w:rFonts w:ascii="Times New Roman" w:eastAsia="Times New Roman" w:hAnsi="Times New Roman" w:cs="Times New Roman"/>
          <w:b/>
          <w:sz w:val="14"/>
          <w:szCs w:val="14"/>
          <w:lang w:eastAsia="vi-VN"/>
        </w:rPr>
        <w:t>       </w:t>
      </w:r>
      <w:r w:rsidRPr="00CF3876">
        <w:rPr>
          <w:rFonts w:ascii="Times New Roman" w:eastAsia="Times New Roman" w:hAnsi="Times New Roman" w:cs="Times New Roman"/>
          <w:b/>
          <w:iCs/>
          <w:sz w:val="24"/>
          <w:szCs w:val="24"/>
          <w:lang w:eastAsia="vi-VN"/>
        </w:rPr>
        <w:t>Làm rõ đơn vị cung cấp Chương trình đào tạo và tài liệu đào tạo Điện cơ bản và Quản lý năng lượng bền vững (vì theo giấy phép chứng nhận đầu tư số 411043001337, ECCI không được  cấp phép thực hiện chức năng này).</w:t>
      </w:r>
    </w:p>
    <w:p w:rsidR="008C0F22" w:rsidRPr="00CF3876" w:rsidRDefault="00E3044A" w:rsidP="0026429E">
      <w:pPr>
        <w:spacing w:after="120" w:line="240" w:lineRule="auto"/>
        <w:ind w:firstLine="720"/>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ECCI sẽ</w:t>
      </w:r>
      <w:r w:rsidR="008C0F22" w:rsidRPr="00CF3876">
        <w:rPr>
          <w:rFonts w:ascii="Times New Roman" w:eastAsia="Times New Roman" w:hAnsi="Times New Roman" w:cs="Times New Roman"/>
          <w:sz w:val="24"/>
          <w:szCs w:val="24"/>
          <w:lang w:eastAsia="vi-VN"/>
        </w:rPr>
        <w:t xml:space="preserve"> c</w:t>
      </w:r>
      <w:r w:rsidRPr="00CF3876">
        <w:rPr>
          <w:rFonts w:ascii="Times New Roman" w:eastAsia="Times New Roman" w:hAnsi="Times New Roman" w:cs="Times New Roman"/>
          <w:sz w:val="24"/>
          <w:szCs w:val="24"/>
          <w:lang w:eastAsia="vi-VN"/>
        </w:rPr>
        <w:t xml:space="preserve">hịu trách nhiệm trả thù lao cho chuyên gia đến từ Viện Quản lý Điện và Năng lượng, thuộc Viện Đào tạo công nghiệp Chính phủ của Bộ Giáo dục Pháp nhằm cung cấp nội dung tài liệu đào tạo cho các chương trình “Điện căn bản” và “Quản lý năng lượng bền vững” trong dự án; </w:t>
      </w:r>
      <w:r w:rsidR="008C0F22" w:rsidRPr="00CF3876">
        <w:rPr>
          <w:rFonts w:ascii="Times New Roman" w:eastAsia="Times New Roman" w:hAnsi="Times New Roman" w:cs="Times New Roman"/>
          <w:sz w:val="24"/>
          <w:szCs w:val="24"/>
          <w:lang w:eastAsia="vi-VN"/>
        </w:rPr>
        <w:t>(Điều 5.1, mục b của Bản ghi nhớ)</w:t>
      </w:r>
    </w:p>
    <w:p w:rsidR="00ED75DF" w:rsidRPr="00CF3876" w:rsidRDefault="00ED75DF" w:rsidP="0021577C">
      <w:pPr>
        <w:spacing w:after="120" w:line="240" w:lineRule="auto"/>
        <w:jc w:val="both"/>
        <w:rPr>
          <w:rFonts w:ascii="Times New Roman" w:eastAsia="Times New Roman" w:hAnsi="Times New Roman" w:cs="Times New Roman"/>
          <w:b/>
          <w:sz w:val="24"/>
          <w:szCs w:val="24"/>
          <w:lang w:eastAsia="vi-VN"/>
        </w:rPr>
      </w:pPr>
      <w:r w:rsidRPr="00CF3876">
        <w:rPr>
          <w:rFonts w:ascii="Times New Roman" w:eastAsia="Times New Roman" w:hAnsi="Times New Roman" w:cs="Times New Roman"/>
          <w:b/>
          <w:sz w:val="24"/>
          <w:szCs w:val="24"/>
          <w:lang w:eastAsia="vi-VN"/>
        </w:rPr>
        <w:t> </w:t>
      </w:r>
      <w:r w:rsidRPr="00CF3876">
        <w:rPr>
          <w:rFonts w:ascii="Times New Roman" w:eastAsia="Times New Roman" w:hAnsi="Times New Roman" w:cs="Times New Roman"/>
          <w:b/>
          <w:iCs/>
          <w:sz w:val="24"/>
          <w:szCs w:val="24"/>
          <w:lang w:eastAsia="vi-VN"/>
        </w:rPr>
        <w:t>5.</w:t>
      </w:r>
      <w:r w:rsidRPr="00CF3876">
        <w:rPr>
          <w:rFonts w:ascii="Times New Roman" w:eastAsia="Times New Roman" w:hAnsi="Times New Roman" w:cs="Times New Roman"/>
          <w:b/>
          <w:sz w:val="14"/>
          <w:szCs w:val="14"/>
          <w:lang w:eastAsia="vi-VN"/>
        </w:rPr>
        <w:t>       </w:t>
      </w:r>
      <w:r w:rsidRPr="00CF3876">
        <w:rPr>
          <w:rFonts w:ascii="Times New Roman" w:eastAsia="Times New Roman" w:hAnsi="Times New Roman" w:cs="Times New Roman"/>
          <w:b/>
          <w:iCs/>
          <w:sz w:val="24"/>
          <w:szCs w:val="24"/>
          <w:lang w:eastAsia="vi-VN"/>
        </w:rPr>
        <w:t>Làm rõ đơn vị chi trả và phương thức chi trả thù lao giảng dạy cho giảng viên tham gia giảng dạy dự án.</w:t>
      </w:r>
    </w:p>
    <w:p w:rsidR="00ED75DF" w:rsidRPr="00CF3876" w:rsidRDefault="00ED75DF" w:rsidP="0026429E">
      <w:pPr>
        <w:spacing w:after="120" w:line="240" w:lineRule="auto"/>
        <w:ind w:firstLine="720"/>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Dự án được lập ra nhằm mời chuyên gia của Pháp thực hiện tập huấn cho các giảng viên của trường LTT không tính phí, từ đó các giảng viên trường sẽ đào tạo sinh viên của trường về Điện cơ bản và Quản lý năng lượng bền vững. Vì vậy, dự án sẽ không chi trả thù lao giảng dạy cho các giảng viên thời gian thực hiện dự án.</w:t>
      </w:r>
    </w:p>
    <w:p w:rsidR="00E3044A" w:rsidRPr="00CF3876" w:rsidRDefault="00E3044A" w:rsidP="008D6CE7">
      <w:pPr>
        <w:spacing w:after="120" w:line="240" w:lineRule="auto"/>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lastRenderedPageBreak/>
        <w:t>LTTC sẽ</w:t>
      </w:r>
      <w:r w:rsidR="008D6CE7" w:rsidRPr="00CF3876">
        <w:rPr>
          <w:rFonts w:ascii="Times New Roman" w:eastAsia="Times New Roman" w:hAnsi="Times New Roman" w:cs="Times New Roman"/>
          <w:sz w:val="24"/>
          <w:szCs w:val="24"/>
          <w:lang w:eastAsia="vi-VN"/>
        </w:rPr>
        <w:t xml:space="preserve"> c</w:t>
      </w:r>
      <w:r w:rsidRPr="00CF3876">
        <w:rPr>
          <w:rFonts w:ascii="Times New Roman" w:eastAsia="Times New Roman" w:hAnsi="Times New Roman" w:cs="Times New Roman"/>
          <w:sz w:val="24"/>
          <w:szCs w:val="24"/>
          <w:lang w:eastAsia="vi-VN"/>
        </w:rPr>
        <w:t xml:space="preserve">hi trả thù lao giảng viên </w:t>
      </w:r>
      <w:r w:rsidR="006F2B7D" w:rsidRPr="00CF3876">
        <w:rPr>
          <w:rFonts w:ascii="Times New Roman" w:eastAsia="Times New Roman" w:hAnsi="Times New Roman" w:cs="Times New Roman"/>
          <w:sz w:val="24"/>
          <w:szCs w:val="24"/>
          <w:lang w:eastAsia="vi-VN"/>
        </w:rPr>
        <w:t>theo quy định</w:t>
      </w:r>
      <w:r w:rsidR="008D6CE7" w:rsidRPr="00CF3876">
        <w:rPr>
          <w:rFonts w:ascii="Times New Roman" w:eastAsia="Times New Roman" w:hAnsi="Times New Roman" w:cs="Times New Roman"/>
          <w:sz w:val="24"/>
          <w:szCs w:val="24"/>
          <w:lang w:eastAsia="vi-VN"/>
        </w:rPr>
        <w:t>. (</w:t>
      </w:r>
      <w:r w:rsidR="00F43657" w:rsidRPr="00CF3876">
        <w:rPr>
          <w:rFonts w:ascii="Times New Roman" w:eastAsia="Times New Roman" w:hAnsi="Times New Roman" w:cs="Times New Roman"/>
          <w:sz w:val="24"/>
          <w:szCs w:val="24"/>
          <w:lang w:eastAsia="vi-VN"/>
        </w:rPr>
        <w:t>Điều 5.2, mục h của Bản ghi nhớ</w:t>
      </w:r>
      <w:r w:rsidRPr="00CF3876">
        <w:rPr>
          <w:rFonts w:ascii="Times New Roman" w:eastAsia="Times New Roman" w:hAnsi="Times New Roman" w:cs="Times New Roman"/>
          <w:sz w:val="24"/>
          <w:szCs w:val="24"/>
          <w:lang w:eastAsia="vi-VN"/>
        </w:rPr>
        <w:t>)</w:t>
      </w:r>
    </w:p>
    <w:p w:rsidR="00ED75DF" w:rsidRPr="00CF3876" w:rsidRDefault="00ED75DF" w:rsidP="0021577C">
      <w:pPr>
        <w:spacing w:after="120" w:line="240" w:lineRule="auto"/>
        <w:jc w:val="both"/>
        <w:rPr>
          <w:rFonts w:ascii="Times New Roman" w:eastAsia="Times New Roman" w:hAnsi="Times New Roman" w:cs="Times New Roman"/>
          <w:b/>
          <w:sz w:val="24"/>
          <w:szCs w:val="24"/>
          <w:lang w:eastAsia="vi-VN"/>
        </w:rPr>
      </w:pPr>
      <w:bookmarkStart w:id="0" w:name="_GoBack"/>
      <w:bookmarkEnd w:id="0"/>
      <w:r w:rsidRPr="00CF3876">
        <w:rPr>
          <w:rFonts w:ascii="Times New Roman" w:eastAsia="Times New Roman" w:hAnsi="Times New Roman" w:cs="Times New Roman"/>
          <w:b/>
          <w:sz w:val="24"/>
          <w:szCs w:val="24"/>
          <w:lang w:eastAsia="vi-VN"/>
        </w:rPr>
        <w:t> </w:t>
      </w:r>
      <w:r w:rsidRPr="00CF3876">
        <w:rPr>
          <w:rFonts w:ascii="Times New Roman" w:eastAsia="Times New Roman" w:hAnsi="Times New Roman" w:cs="Times New Roman"/>
          <w:b/>
          <w:iCs/>
          <w:sz w:val="24"/>
          <w:szCs w:val="24"/>
          <w:lang w:eastAsia="vi-VN"/>
        </w:rPr>
        <w:t>6.</w:t>
      </w:r>
      <w:r w:rsidRPr="00CF3876">
        <w:rPr>
          <w:rFonts w:ascii="Times New Roman" w:eastAsia="Times New Roman" w:hAnsi="Times New Roman" w:cs="Times New Roman"/>
          <w:b/>
          <w:sz w:val="14"/>
          <w:szCs w:val="14"/>
          <w:lang w:eastAsia="vi-VN"/>
        </w:rPr>
        <w:t>       </w:t>
      </w:r>
      <w:r w:rsidRPr="00CF3876">
        <w:rPr>
          <w:rFonts w:ascii="Times New Roman" w:eastAsia="Times New Roman" w:hAnsi="Times New Roman" w:cs="Times New Roman"/>
          <w:b/>
          <w:iCs/>
          <w:sz w:val="24"/>
          <w:szCs w:val="24"/>
          <w:lang w:eastAsia="vi-VN"/>
        </w:rPr>
        <w:t>Làm rõ nguồn kinh phí sử dụng để thành lập 02 phòng thí nghiệm bao gồm: xây dựng, trang trí, thiết bị, máy móc và nguồn nguyên liệu phục vụ đào tạo.</w:t>
      </w:r>
    </w:p>
    <w:p w:rsidR="008D6CE7" w:rsidRPr="00CF3876" w:rsidRDefault="000A0FB0" w:rsidP="00441736">
      <w:pPr>
        <w:spacing w:after="120" w:line="240" w:lineRule="auto"/>
        <w:jc w:val="both"/>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LTTC sẽ</w:t>
      </w:r>
      <w:r w:rsidR="008D6CE7" w:rsidRPr="00CF3876">
        <w:rPr>
          <w:rFonts w:ascii="Times New Roman" w:eastAsia="Times New Roman" w:hAnsi="Times New Roman" w:cs="Times New Roman"/>
          <w:sz w:val="24"/>
          <w:szCs w:val="24"/>
          <w:lang w:eastAsia="vi-VN"/>
        </w:rPr>
        <w:t xml:space="preserve"> </w:t>
      </w:r>
      <w:r w:rsidR="006F2B7D" w:rsidRPr="00CF3876">
        <w:rPr>
          <w:rFonts w:ascii="Times New Roman" w:eastAsia="Times New Roman" w:hAnsi="Times New Roman" w:cs="Times New Roman"/>
          <w:sz w:val="24"/>
          <w:szCs w:val="24"/>
          <w:lang w:eastAsia="vi-VN"/>
        </w:rPr>
        <w:t xml:space="preserve">cung cấp </w:t>
      </w:r>
      <w:r w:rsidR="00441736" w:rsidRPr="00CF3876">
        <w:rPr>
          <w:rFonts w:ascii="Times New Roman" w:eastAsia="Times New Roman" w:hAnsi="Times New Roman" w:cs="Times New Roman"/>
          <w:sz w:val="24"/>
          <w:szCs w:val="24"/>
          <w:lang w:eastAsia="vi-VN"/>
        </w:rPr>
        <w:t>02 phòng dạy thực hành mà trường đã có sẵn với sự hướng dẫn của chuyên gia Schneider Electric Việt Nam thành phòng dạy thực hành cho dự án</w:t>
      </w:r>
      <w:r w:rsidR="008D6CE7" w:rsidRPr="00CF3876">
        <w:rPr>
          <w:rFonts w:ascii="Times New Roman" w:eastAsia="Times New Roman" w:hAnsi="Times New Roman" w:cs="Times New Roman"/>
          <w:sz w:val="24"/>
          <w:szCs w:val="24"/>
          <w:lang w:eastAsia="vi-VN"/>
        </w:rPr>
        <w:t xml:space="preserve"> (Điều 5.2, mục e của</w:t>
      </w:r>
      <w:r w:rsidR="00F43657" w:rsidRPr="00CF3876">
        <w:rPr>
          <w:rFonts w:ascii="Times New Roman" w:eastAsia="Times New Roman" w:hAnsi="Times New Roman" w:cs="Times New Roman"/>
          <w:sz w:val="24"/>
          <w:szCs w:val="24"/>
          <w:lang w:eastAsia="vi-VN"/>
        </w:rPr>
        <w:t xml:space="preserve"> </w:t>
      </w:r>
      <w:r w:rsidR="008D6CE7" w:rsidRPr="00CF3876">
        <w:rPr>
          <w:rFonts w:ascii="Times New Roman" w:eastAsia="Times New Roman" w:hAnsi="Times New Roman" w:cs="Times New Roman"/>
          <w:sz w:val="24"/>
          <w:szCs w:val="24"/>
          <w:lang w:eastAsia="vi-VN"/>
        </w:rPr>
        <w:t>Bản ghi nhớ)</w:t>
      </w:r>
    </w:p>
    <w:p w:rsidR="00441736" w:rsidRPr="008D6CE7" w:rsidRDefault="00441736" w:rsidP="0021577C">
      <w:pPr>
        <w:spacing w:after="120" w:line="240" w:lineRule="auto"/>
        <w:jc w:val="both"/>
        <w:rPr>
          <w:rFonts w:ascii="Times New Roman" w:eastAsia="Times New Roman" w:hAnsi="Times New Roman" w:cs="Times New Roman"/>
          <w:sz w:val="24"/>
          <w:szCs w:val="24"/>
          <w:lang w:eastAsia="vi-VN"/>
        </w:rPr>
      </w:pPr>
    </w:p>
    <w:p w:rsidR="00ED75DF" w:rsidRPr="00CF3876" w:rsidRDefault="00ED75DF" w:rsidP="0021577C">
      <w:pPr>
        <w:spacing w:after="120" w:line="240" w:lineRule="auto"/>
        <w:jc w:val="both"/>
        <w:rPr>
          <w:rFonts w:ascii="Times New Roman" w:eastAsia="Times New Roman" w:hAnsi="Times New Roman" w:cs="Times New Roman"/>
          <w:b/>
          <w:sz w:val="24"/>
          <w:szCs w:val="24"/>
          <w:lang w:eastAsia="vi-VN"/>
        </w:rPr>
      </w:pPr>
      <w:r w:rsidRPr="00CF3876">
        <w:rPr>
          <w:rFonts w:ascii="Times New Roman" w:eastAsia="Times New Roman" w:hAnsi="Times New Roman" w:cs="Times New Roman"/>
          <w:b/>
          <w:sz w:val="24"/>
          <w:szCs w:val="24"/>
          <w:lang w:eastAsia="vi-VN"/>
        </w:rPr>
        <w:t> </w:t>
      </w:r>
      <w:r w:rsidRPr="00CF3876">
        <w:rPr>
          <w:rFonts w:ascii="Times New Roman" w:eastAsia="Times New Roman" w:hAnsi="Times New Roman" w:cs="Times New Roman"/>
          <w:b/>
          <w:iCs/>
          <w:sz w:val="24"/>
          <w:szCs w:val="24"/>
          <w:lang w:eastAsia="vi-VN"/>
        </w:rPr>
        <w:t>7.</w:t>
      </w:r>
      <w:r w:rsidRPr="00CF3876">
        <w:rPr>
          <w:rFonts w:ascii="Times New Roman" w:eastAsia="Times New Roman" w:hAnsi="Times New Roman" w:cs="Times New Roman"/>
          <w:b/>
          <w:sz w:val="14"/>
          <w:szCs w:val="14"/>
          <w:lang w:eastAsia="vi-VN"/>
        </w:rPr>
        <w:t>       </w:t>
      </w:r>
      <w:r w:rsidRPr="00CF3876">
        <w:rPr>
          <w:rFonts w:ascii="Times New Roman" w:eastAsia="Times New Roman" w:hAnsi="Times New Roman" w:cs="Times New Roman"/>
          <w:b/>
          <w:iCs/>
          <w:sz w:val="24"/>
          <w:szCs w:val="24"/>
          <w:lang w:eastAsia="vi-VN"/>
        </w:rPr>
        <w:t>Làm rõ thời gian hợp tác (tháng, năm).</w:t>
      </w:r>
    </w:p>
    <w:p w:rsidR="00ED75DF" w:rsidRPr="00CF3876" w:rsidRDefault="00ED75DF" w:rsidP="00D50C62">
      <w:pPr>
        <w:spacing w:after="120" w:line="240" w:lineRule="auto"/>
        <w:ind w:left="720"/>
        <w:rPr>
          <w:rFonts w:ascii="Times New Roman" w:eastAsia="Times New Roman" w:hAnsi="Times New Roman" w:cs="Times New Roman"/>
          <w:sz w:val="24"/>
          <w:szCs w:val="24"/>
          <w:lang w:eastAsia="vi-VN"/>
        </w:rPr>
      </w:pPr>
      <w:r w:rsidRPr="00CF3876">
        <w:rPr>
          <w:rFonts w:ascii="Times New Roman" w:eastAsia="Times New Roman" w:hAnsi="Times New Roman" w:cs="Times New Roman"/>
          <w:sz w:val="24"/>
          <w:szCs w:val="24"/>
          <w:lang w:eastAsia="vi-VN"/>
        </w:rPr>
        <w:t>29/04/2016 to 29/04/201</w:t>
      </w:r>
      <w:r w:rsidR="00350B39" w:rsidRPr="00CF3876">
        <w:rPr>
          <w:rFonts w:ascii="Times New Roman" w:eastAsia="Times New Roman" w:hAnsi="Times New Roman" w:cs="Times New Roman"/>
          <w:sz w:val="24"/>
          <w:szCs w:val="24"/>
          <w:lang w:val="en-US" w:eastAsia="vi-VN"/>
        </w:rPr>
        <w:t>8</w:t>
      </w:r>
      <w:r w:rsidRPr="00CF3876">
        <w:rPr>
          <w:rFonts w:ascii="Times New Roman" w:eastAsia="Times New Roman" w:hAnsi="Times New Roman" w:cs="Times New Roman"/>
          <w:sz w:val="24"/>
          <w:szCs w:val="24"/>
          <w:lang w:eastAsia="vi-VN"/>
        </w:rPr>
        <w:t> </w:t>
      </w:r>
    </w:p>
    <w:p w:rsidR="00FB26AC" w:rsidRPr="0021577C" w:rsidRDefault="00FB26AC" w:rsidP="0021577C">
      <w:pPr>
        <w:spacing w:after="120" w:line="240" w:lineRule="auto"/>
        <w:jc w:val="both"/>
        <w:rPr>
          <w:rFonts w:ascii="Times New Roman" w:hAnsi="Times New Roman" w:cs="Times New Roman"/>
        </w:rPr>
      </w:pPr>
    </w:p>
    <w:sectPr w:rsidR="00FB26AC" w:rsidRPr="0021577C" w:rsidSect="0095525B">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F4E2B"/>
    <w:multiLevelType w:val="hybridMultilevel"/>
    <w:tmpl w:val="2674A9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2490693"/>
    <w:multiLevelType w:val="hybridMultilevel"/>
    <w:tmpl w:val="C39E2CAA"/>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4D627CCA"/>
    <w:multiLevelType w:val="hybridMultilevel"/>
    <w:tmpl w:val="9D6A6B2A"/>
    <w:lvl w:ilvl="0" w:tplc="EB0E3F46">
      <w:start w:val="1"/>
      <w:numFmt w:val="low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8E352A2"/>
    <w:multiLevelType w:val="hybridMultilevel"/>
    <w:tmpl w:val="9D6A6B2A"/>
    <w:lvl w:ilvl="0" w:tplc="EB0E3F46">
      <w:start w:val="1"/>
      <w:numFmt w:val="low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4B2FE3"/>
    <w:multiLevelType w:val="hybridMultilevel"/>
    <w:tmpl w:val="B42ED3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72814DB"/>
    <w:multiLevelType w:val="hybridMultilevel"/>
    <w:tmpl w:val="A6F4592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792C575F"/>
    <w:multiLevelType w:val="hybridMultilevel"/>
    <w:tmpl w:val="E1484AC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7"/>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5DF"/>
    <w:rsid w:val="00076D31"/>
    <w:rsid w:val="000A0FB0"/>
    <w:rsid w:val="000E5685"/>
    <w:rsid w:val="001749BA"/>
    <w:rsid w:val="0021577C"/>
    <w:rsid w:val="0026429E"/>
    <w:rsid w:val="0027427E"/>
    <w:rsid w:val="002C3289"/>
    <w:rsid w:val="00322FB6"/>
    <w:rsid w:val="00350B39"/>
    <w:rsid w:val="003B4341"/>
    <w:rsid w:val="003C7256"/>
    <w:rsid w:val="00426A3F"/>
    <w:rsid w:val="00427CDA"/>
    <w:rsid w:val="00441736"/>
    <w:rsid w:val="00444427"/>
    <w:rsid w:val="00461AB6"/>
    <w:rsid w:val="00533C63"/>
    <w:rsid w:val="005A263E"/>
    <w:rsid w:val="005E42B4"/>
    <w:rsid w:val="006362FE"/>
    <w:rsid w:val="00642374"/>
    <w:rsid w:val="00683D71"/>
    <w:rsid w:val="006C546C"/>
    <w:rsid w:val="006F0CAF"/>
    <w:rsid w:val="006F2B7D"/>
    <w:rsid w:val="00771651"/>
    <w:rsid w:val="008458D1"/>
    <w:rsid w:val="008A0EF7"/>
    <w:rsid w:val="008C0F22"/>
    <w:rsid w:val="008D6CE7"/>
    <w:rsid w:val="0095525B"/>
    <w:rsid w:val="009C031D"/>
    <w:rsid w:val="00A606C6"/>
    <w:rsid w:val="00A64F2A"/>
    <w:rsid w:val="00BC35AD"/>
    <w:rsid w:val="00C354E9"/>
    <w:rsid w:val="00C65155"/>
    <w:rsid w:val="00CF3876"/>
    <w:rsid w:val="00D337B7"/>
    <w:rsid w:val="00D50C62"/>
    <w:rsid w:val="00D563A2"/>
    <w:rsid w:val="00D972A4"/>
    <w:rsid w:val="00DC47A6"/>
    <w:rsid w:val="00E122EA"/>
    <w:rsid w:val="00E3044A"/>
    <w:rsid w:val="00E51338"/>
    <w:rsid w:val="00E53566"/>
    <w:rsid w:val="00ED75DF"/>
    <w:rsid w:val="00F43657"/>
    <w:rsid w:val="00F5292A"/>
    <w:rsid w:val="00FB26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5D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ED75DF"/>
  </w:style>
  <w:style w:type="paragraph" w:styleId="ListParagraph">
    <w:name w:val="List Paragraph"/>
    <w:basedOn w:val="Normal"/>
    <w:uiPriority w:val="34"/>
    <w:qFormat/>
    <w:rsid w:val="00C354E9"/>
    <w:pPr>
      <w:spacing w:after="0" w:line="240" w:lineRule="auto"/>
      <w:ind w:left="720"/>
      <w:contextualSpacing/>
    </w:pPr>
    <w:rPr>
      <w:rFonts w:ascii="Times New Roman" w:eastAsia="SimSun" w:hAnsi="Times New Roman" w:cs="Times New Roman"/>
      <w:sz w:val="24"/>
      <w:szCs w:val="36"/>
      <w:lang w:val="en-US" w:eastAsia="zh-CN"/>
    </w:rPr>
  </w:style>
  <w:style w:type="table" w:styleId="TableGrid">
    <w:name w:val="Table Grid"/>
    <w:basedOn w:val="TableNormal"/>
    <w:uiPriority w:val="39"/>
    <w:rsid w:val="005E42B4"/>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61A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A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5D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ED75DF"/>
  </w:style>
  <w:style w:type="paragraph" w:styleId="ListParagraph">
    <w:name w:val="List Paragraph"/>
    <w:basedOn w:val="Normal"/>
    <w:uiPriority w:val="34"/>
    <w:qFormat/>
    <w:rsid w:val="00C354E9"/>
    <w:pPr>
      <w:spacing w:after="0" w:line="240" w:lineRule="auto"/>
      <w:ind w:left="720"/>
      <w:contextualSpacing/>
    </w:pPr>
    <w:rPr>
      <w:rFonts w:ascii="Times New Roman" w:eastAsia="SimSun" w:hAnsi="Times New Roman" w:cs="Times New Roman"/>
      <w:sz w:val="24"/>
      <w:szCs w:val="36"/>
      <w:lang w:val="en-US" w:eastAsia="zh-CN"/>
    </w:rPr>
  </w:style>
  <w:style w:type="table" w:styleId="TableGrid">
    <w:name w:val="Table Grid"/>
    <w:basedOn w:val="TableNormal"/>
    <w:uiPriority w:val="39"/>
    <w:rsid w:val="005E42B4"/>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61A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A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2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3</Pages>
  <Words>855</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23</cp:revision>
  <cp:lastPrinted>2016-08-09T09:26:00Z</cp:lastPrinted>
  <dcterms:created xsi:type="dcterms:W3CDTF">2016-08-03T05:27:00Z</dcterms:created>
  <dcterms:modified xsi:type="dcterms:W3CDTF">2016-08-09T11:42:00Z</dcterms:modified>
</cp:coreProperties>
</file>